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CA34FE" w14:textId="77777777" w:rsidR="006F0B10" w:rsidRPr="002138A0" w:rsidRDefault="00414E12" w:rsidP="002138A0">
      <w:pPr>
        <w:rPr>
          <w:rFonts w:asciiTheme="minorHAnsi" w:hAnsiTheme="minorHAnsi" w:cstheme="minorHAnsi"/>
          <w:b/>
          <w:color w:val="002060"/>
          <w:sz w:val="28"/>
          <w:szCs w:val="28"/>
        </w:rPr>
      </w:pPr>
      <w:r w:rsidRPr="002138A0">
        <w:rPr>
          <w:rFonts w:asciiTheme="minorHAnsi" w:hAnsiTheme="minorHAnsi" w:cstheme="minorHAnsi"/>
          <w:b/>
          <w:color w:val="002060"/>
          <w:sz w:val="32"/>
        </w:rPr>
        <w:t>Správa o situáci</w:t>
      </w:r>
      <w:r w:rsidR="00AD46D8" w:rsidRPr="002138A0">
        <w:rPr>
          <w:rFonts w:asciiTheme="minorHAnsi" w:hAnsiTheme="minorHAnsi" w:cstheme="minorHAnsi"/>
          <w:b/>
          <w:color w:val="002060"/>
          <w:sz w:val="32"/>
        </w:rPr>
        <w:t>i</w:t>
      </w:r>
      <w:r w:rsidRPr="002138A0">
        <w:rPr>
          <w:rFonts w:asciiTheme="minorHAnsi" w:hAnsiTheme="minorHAnsi" w:cstheme="minorHAnsi"/>
          <w:b/>
          <w:color w:val="002060"/>
          <w:sz w:val="32"/>
        </w:rPr>
        <w:t xml:space="preserve"> v cirkevnom školstve</w:t>
      </w:r>
      <w:r w:rsidR="006F0B10" w:rsidRPr="002138A0">
        <w:rPr>
          <w:rFonts w:asciiTheme="minorHAnsi" w:hAnsiTheme="minorHAnsi" w:cstheme="minorHAnsi"/>
          <w:b/>
          <w:color w:val="002060"/>
          <w:sz w:val="32"/>
        </w:rPr>
        <w:t xml:space="preserve"> </w:t>
      </w:r>
      <w:r w:rsidRPr="002138A0">
        <w:rPr>
          <w:rFonts w:asciiTheme="minorHAnsi" w:hAnsiTheme="minorHAnsi" w:cstheme="minorHAnsi"/>
          <w:b/>
          <w:color w:val="002060"/>
          <w:sz w:val="28"/>
          <w:szCs w:val="28"/>
        </w:rPr>
        <w:t xml:space="preserve">ZD ECAV </w:t>
      </w:r>
    </w:p>
    <w:p w14:paraId="201DA22E" w14:textId="22832CFE" w:rsidR="00414E12" w:rsidRDefault="00414E12" w:rsidP="002138A0">
      <w:pPr>
        <w:rPr>
          <w:rFonts w:asciiTheme="minorHAnsi" w:hAnsiTheme="minorHAnsi" w:cstheme="minorHAnsi"/>
          <w:b/>
          <w:color w:val="002060"/>
          <w:sz w:val="28"/>
          <w:szCs w:val="28"/>
        </w:rPr>
      </w:pPr>
      <w:r w:rsidRPr="002138A0">
        <w:rPr>
          <w:rFonts w:asciiTheme="minorHAnsi" w:hAnsiTheme="minorHAnsi" w:cstheme="minorHAnsi"/>
          <w:b/>
          <w:color w:val="002060"/>
          <w:sz w:val="28"/>
          <w:szCs w:val="28"/>
        </w:rPr>
        <w:t>a stanovisko k výsledku hospodárenia</w:t>
      </w:r>
      <w:r w:rsidR="006F0B10" w:rsidRPr="002138A0">
        <w:rPr>
          <w:rFonts w:asciiTheme="minorHAnsi" w:hAnsiTheme="minorHAnsi" w:cstheme="minorHAnsi"/>
          <w:b/>
          <w:color w:val="002060"/>
          <w:sz w:val="28"/>
          <w:szCs w:val="28"/>
        </w:rPr>
        <w:t xml:space="preserve"> škôl</w:t>
      </w:r>
      <w:r w:rsidRPr="002138A0">
        <w:rPr>
          <w:rFonts w:asciiTheme="minorHAnsi" w:hAnsiTheme="minorHAnsi" w:cstheme="minorHAnsi"/>
          <w:b/>
          <w:color w:val="002060"/>
          <w:sz w:val="28"/>
          <w:szCs w:val="28"/>
        </w:rPr>
        <w:t xml:space="preserve"> za rok 202</w:t>
      </w:r>
      <w:r w:rsidR="002138A0">
        <w:rPr>
          <w:rFonts w:asciiTheme="minorHAnsi" w:hAnsiTheme="minorHAnsi" w:cstheme="minorHAnsi"/>
          <w:b/>
          <w:color w:val="002060"/>
          <w:sz w:val="28"/>
          <w:szCs w:val="28"/>
        </w:rPr>
        <w:t>2</w:t>
      </w:r>
    </w:p>
    <w:p w14:paraId="4EF101C7" w14:textId="77777777" w:rsidR="002138A0" w:rsidRPr="002138A0" w:rsidRDefault="002138A0" w:rsidP="002138A0">
      <w:pPr>
        <w:rPr>
          <w:rFonts w:asciiTheme="minorHAnsi" w:hAnsiTheme="minorHAnsi" w:cstheme="minorHAnsi"/>
          <w:b/>
          <w:color w:val="002060"/>
          <w:sz w:val="22"/>
          <w:szCs w:val="22"/>
        </w:rPr>
      </w:pPr>
    </w:p>
    <w:p w14:paraId="3B6A07C5" w14:textId="06B11898" w:rsidR="002138A0" w:rsidRPr="002138A0" w:rsidRDefault="002138A0" w:rsidP="002138A0">
      <w:pPr>
        <w:jc w:val="both"/>
        <w:rPr>
          <w:rFonts w:asciiTheme="minorHAnsi" w:hAnsiTheme="minorHAnsi" w:cstheme="minorHAnsi"/>
          <w:sz w:val="22"/>
          <w:szCs w:val="22"/>
        </w:rPr>
      </w:pPr>
      <w:r w:rsidRPr="002138A0">
        <w:rPr>
          <w:rFonts w:asciiTheme="minorHAnsi" w:hAnsiTheme="minorHAnsi" w:cstheme="minorHAnsi"/>
          <w:sz w:val="22"/>
          <w:szCs w:val="22"/>
        </w:rPr>
        <w:t>Správa o situácii v cirkevnom školstve Západného dištriktu Evanjelickej cirkvi a. v. na Slovensku a stanovisko k výsledku hospodárenia za rok 2022 sumarizuje výsledky hospodárenia evanjelických škôl v Západnom dištrikte v roku 2022.</w:t>
      </w:r>
    </w:p>
    <w:p w14:paraId="6DB8D14D" w14:textId="77777777" w:rsidR="002138A0" w:rsidRPr="002138A0" w:rsidRDefault="002138A0" w:rsidP="002138A0">
      <w:pPr>
        <w:jc w:val="both"/>
        <w:rPr>
          <w:rFonts w:asciiTheme="minorHAnsi" w:hAnsiTheme="minorHAnsi" w:cstheme="minorHAnsi"/>
          <w:b/>
          <w:sz w:val="22"/>
          <w:szCs w:val="22"/>
        </w:rPr>
      </w:pPr>
      <w:r w:rsidRPr="002138A0">
        <w:rPr>
          <w:rFonts w:asciiTheme="minorHAnsi" w:hAnsiTheme="minorHAnsi" w:cstheme="minorHAnsi"/>
          <w:sz w:val="22"/>
          <w:szCs w:val="22"/>
        </w:rPr>
        <w:t>Školy v zriaďovateľskej pôsobnosti Západného dištriktu Evanjelickej cirkvi a. v.:</w:t>
      </w:r>
      <w:r w:rsidRPr="002138A0">
        <w:rPr>
          <w:rFonts w:asciiTheme="minorHAnsi" w:hAnsiTheme="minorHAnsi" w:cstheme="minorHAnsi"/>
          <w:b/>
          <w:sz w:val="22"/>
          <w:szCs w:val="22"/>
        </w:rPr>
        <w:t xml:space="preserve"> </w:t>
      </w:r>
    </w:p>
    <w:p w14:paraId="664274C6" w14:textId="77777777" w:rsidR="002138A0" w:rsidRPr="002138A0" w:rsidRDefault="002138A0" w:rsidP="002138A0">
      <w:pPr>
        <w:jc w:val="both"/>
        <w:rPr>
          <w:rFonts w:asciiTheme="minorHAnsi" w:hAnsiTheme="minorHAnsi" w:cstheme="minorHAnsi"/>
          <w:b/>
          <w:sz w:val="22"/>
          <w:szCs w:val="22"/>
        </w:rPr>
      </w:pPr>
      <w:r w:rsidRPr="002138A0">
        <w:rPr>
          <w:rFonts w:asciiTheme="minorHAnsi" w:hAnsiTheme="minorHAnsi" w:cstheme="minorHAnsi"/>
          <w:b/>
          <w:sz w:val="22"/>
          <w:szCs w:val="22"/>
        </w:rPr>
        <w:t>Evanjelická základná škola, Palisády 57, 811 06  Bratislava</w:t>
      </w:r>
    </w:p>
    <w:p w14:paraId="1E86CF3C" w14:textId="77777777" w:rsidR="002138A0" w:rsidRPr="002138A0" w:rsidRDefault="002138A0" w:rsidP="002138A0">
      <w:pPr>
        <w:jc w:val="both"/>
        <w:rPr>
          <w:rFonts w:asciiTheme="minorHAnsi" w:hAnsiTheme="minorHAnsi" w:cstheme="minorHAnsi"/>
          <w:b/>
          <w:sz w:val="22"/>
          <w:szCs w:val="22"/>
        </w:rPr>
      </w:pPr>
      <w:r w:rsidRPr="002138A0">
        <w:rPr>
          <w:rFonts w:asciiTheme="minorHAnsi" w:hAnsiTheme="minorHAnsi" w:cstheme="minorHAnsi"/>
          <w:b/>
          <w:sz w:val="22"/>
          <w:szCs w:val="22"/>
        </w:rPr>
        <w:t>Evanjelické gymnázium, Jesenského 836, 980 61  Tisovec</w:t>
      </w:r>
    </w:p>
    <w:p w14:paraId="34C8FB94" w14:textId="77777777" w:rsidR="002138A0" w:rsidRPr="002138A0" w:rsidRDefault="002138A0" w:rsidP="002138A0">
      <w:pPr>
        <w:jc w:val="both"/>
        <w:rPr>
          <w:rFonts w:asciiTheme="minorHAnsi" w:hAnsiTheme="minorHAnsi" w:cstheme="minorHAnsi"/>
          <w:b/>
          <w:sz w:val="22"/>
          <w:szCs w:val="22"/>
        </w:rPr>
      </w:pPr>
      <w:r w:rsidRPr="002138A0">
        <w:rPr>
          <w:rFonts w:asciiTheme="minorHAnsi" w:hAnsiTheme="minorHAnsi" w:cstheme="minorHAnsi"/>
          <w:b/>
          <w:sz w:val="22"/>
          <w:szCs w:val="22"/>
        </w:rPr>
        <w:t xml:space="preserve">Evanjelické gymnázium, </w:t>
      </w:r>
      <w:proofErr w:type="spellStart"/>
      <w:r w:rsidRPr="002138A0">
        <w:rPr>
          <w:rFonts w:asciiTheme="minorHAnsi" w:hAnsiTheme="minorHAnsi" w:cstheme="minorHAnsi"/>
          <w:b/>
          <w:sz w:val="22"/>
          <w:szCs w:val="22"/>
        </w:rPr>
        <w:t>Skuteckého</w:t>
      </w:r>
      <w:proofErr w:type="spellEnd"/>
      <w:r w:rsidRPr="002138A0">
        <w:rPr>
          <w:rFonts w:asciiTheme="minorHAnsi" w:hAnsiTheme="minorHAnsi" w:cstheme="minorHAnsi"/>
          <w:b/>
          <w:sz w:val="22"/>
          <w:szCs w:val="22"/>
        </w:rPr>
        <w:t xml:space="preserve"> 5, 974 01  Banská Bystrica</w:t>
      </w:r>
    </w:p>
    <w:p w14:paraId="1D681AE2" w14:textId="77777777" w:rsidR="002138A0" w:rsidRPr="002138A0" w:rsidRDefault="002138A0" w:rsidP="002138A0">
      <w:pPr>
        <w:jc w:val="both"/>
        <w:rPr>
          <w:rFonts w:asciiTheme="minorHAnsi" w:hAnsiTheme="minorHAnsi" w:cstheme="minorHAnsi"/>
          <w:b/>
          <w:sz w:val="22"/>
          <w:szCs w:val="22"/>
        </w:rPr>
      </w:pPr>
      <w:r w:rsidRPr="002138A0">
        <w:rPr>
          <w:rFonts w:asciiTheme="minorHAnsi" w:hAnsiTheme="minorHAnsi" w:cstheme="minorHAnsi"/>
          <w:b/>
          <w:sz w:val="22"/>
          <w:szCs w:val="22"/>
        </w:rPr>
        <w:t>Evanjelické lýceum, Vranovská 2, 851 01  Bratislava</w:t>
      </w:r>
    </w:p>
    <w:p w14:paraId="3DDC19D5" w14:textId="77777777" w:rsidR="002138A0" w:rsidRPr="002138A0" w:rsidRDefault="002138A0" w:rsidP="002138A0">
      <w:pPr>
        <w:rPr>
          <w:rFonts w:asciiTheme="minorHAnsi" w:hAnsiTheme="minorHAnsi" w:cstheme="minorHAnsi"/>
          <w:b/>
          <w:i/>
          <w:sz w:val="22"/>
          <w:szCs w:val="22"/>
          <w:u w:val="single"/>
          <w:lang w:eastAsia="sk-SK"/>
        </w:rPr>
      </w:pPr>
    </w:p>
    <w:p w14:paraId="5554799A" w14:textId="0EDE06BD" w:rsidR="002138A0" w:rsidRPr="002138A0" w:rsidRDefault="002138A0" w:rsidP="002138A0">
      <w:pPr>
        <w:rPr>
          <w:rFonts w:asciiTheme="minorHAnsi" w:hAnsiTheme="minorHAnsi" w:cstheme="minorHAnsi"/>
          <w:b/>
          <w:i/>
          <w:sz w:val="22"/>
          <w:szCs w:val="22"/>
          <w:u w:val="single"/>
          <w:lang w:eastAsia="sk-SK"/>
        </w:rPr>
      </w:pPr>
      <w:r w:rsidRPr="002138A0">
        <w:rPr>
          <w:rFonts w:asciiTheme="minorHAnsi" w:hAnsiTheme="minorHAnsi" w:cstheme="minorHAnsi"/>
          <w:b/>
          <w:i/>
          <w:sz w:val="22"/>
          <w:szCs w:val="22"/>
          <w:u w:val="single"/>
          <w:lang w:eastAsia="sk-SK"/>
        </w:rPr>
        <w:t>Cirkevná materská škola Betlehem, Svätý Jur</w:t>
      </w:r>
    </w:p>
    <w:p w14:paraId="2B664D49" w14:textId="77777777" w:rsidR="002B1C09" w:rsidRPr="002B1C09" w:rsidRDefault="002B1C09" w:rsidP="002B1C09">
      <w:pPr>
        <w:rPr>
          <w:rFonts w:asciiTheme="minorHAnsi" w:hAnsiTheme="minorHAnsi" w:cstheme="minorHAnsi"/>
          <w:sz w:val="22"/>
          <w:szCs w:val="22"/>
          <w:lang w:eastAsia="sk-SK"/>
        </w:rPr>
      </w:pPr>
      <w:r w:rsidRPr="002B1C09">
        <w:rPr>
          <w:rFonts w:asciiTheme="minorHAnsi" w:hAnsiTheme="minorHAnsi" w:cstheme="minorHAnsi"/>
          <w:sz w:val="22"/>
          <w:szCs w:val="22"/>
          <w:lang w:eastAsia="sk-SK"/>
        </w:rPr>
        <w:t xml:space="preserve">V cirkevnej materskej škole Betlehem, Dr. </w:t>
      </w:r>
      <w:proofErr w:type="spellStart"/>
      <w:r w:rsidRPr="002B1C09">
        <w:rPr>
          <w:rFonts w:asciiTheme="minorHAnsi" w:hAnsiTheme="minorHAnsi" w:cstheme="minorHAnsi"/>
          <w:sz w:val="22"/>
          <w:szCs w:val="22"/>
          <w:lang w:eastAsia="sk-SK"/>
        </w:rPr>
        <w:t>Kautza</w:t>
      </w:r>
      <w:proofErr w:type="spellEnd"/>
      <w:r w:rsidRPr="002B1C09">
        <w:rPr>
          <w:rFonts w:asciiTheme="minorHAnsi" w:hAnsiTheme="minorHAnsi" w:cstheme="minorHAnsi"/>
          <w:sz w:val="22"/>
          <w:szCs w:val="22"/>
          <w:lang w:eastAsia="sk-SK"/>
        </w:rPr>
        <w:t xml:space="preserve"> 4, 900 21 Svätý Jur v školskom roku 2021/2022 bolo 40 detí z toho 18 evanjelikov (45%).  K 15.09.2022 bolo prijatých 41 detí z toho 15 evanjelikov (37%).</w:t>
      </w:r>
    </w:p>
    <w:p w14:paraId="737DA31D" w14:textId="0EAFB9B2" w:rsidR="002138A0" w:rsidRPr="002B1C09" w:rsidRDefault="002B1C09" w:rsidP="002B1C09">
      <w:pPr>
        <w:jc w:val="right"/>
        <w:rPr>
          <w:rFonts w:asciiTheme="minorHAnsi" w:hAnsiTheme="minorHAnsi" w:cstheme="minorHAnsi"/>
          <w:sz w:val="22"/>
          <w:szCs w:val="22"/>
          <w:lang w:eastAsia="sk-SK"/>
        </w:rPr>
      </w:pPr>
      <w:r w:rsidRPr="002B1C09">
        <w:rPr>
          <w:rFonts w:asciiTheme="minorHAnsi" w:hAnsiTheme="minorHAnsi" w:cstheme="minorHAnsi"/>
          <w:sz w:val="22"/>
          <w:szCs w:val="22"/>
          <w:lang w:eastAsia="sk-SK"/>
        </w:rPr>
        <w:t xml:space="preserve">riaditeľka školy: Bc. Alena </w:t>
      </w:r>
      <w:proofErr w:type="spellStart"/>
      <w:r w:rsidRPr="002B1C09">
        <w:rPr>
          <w:rFonts w:asciiTheme="minorHAnsi" w:hAnsiTheme="minorHAnsi" w:cstheme="minorHAnsi"/>
          <w:sz w:val="22"/>
          <w:szCs w:val="22"/>
          <w:lang w:eastAsia="sk-SK"/>
        </w:rPr>
        <w:t>Štefkovičová</w:t>
      </w:r>
      <w:proofErr w:type="spellEnd"/>
    </w:p>
    <w:p w14:paraId="1D388037" w14:textId="77777777" w:rsidR="002B1C09" w:rsidRPr="002138A0" w:rsidRDefault="002B1C09" w:rsidP="002B1C09">
      <w:pPr>
        <w:rPr>
          <w:rFonts w:asciiTheme="minorHAnsi" w:hAnsiTheme="minorHAnsi" w:cstheme="minorHAnsi"/>
          <w:color w:val="FF0000"/>
          <w:sz w:val="22"/>
          <w:szCs w:val="22"/>
          <w:lang w:eastAsia="sk-SK"/>
        </w:rPr>
      </w:pPr>
    </w:p>
    <w:p w14:paraId="102E8FA7" w14:textId="14C64AEE" w:rsidR="002138A0" w:rsidRPr="002138A0" w:rsidRDefault="00D571CD" w:rsidP="002138A0">
      <w:pPr>
        <w:rPr>
          <w:rFonts w:asciiTheme="minorHAnsi" w:hAnsiTheme="minorHAnsi" w:cstheme="minorHAnsi"/>
          <w:b/>
          <w:i/>
          <w:sz w:val="22"/>
          <w:szCs w:val="22"/>
          <w:u w:val="single"/>
          <w:lang w:eastAsia="sk-SK"/>
        </w:rPr>
      </w:pPr>
      <w:r>
        <w:rPr>
          <w:rFonts w:asciiTheme="minorHAnsi" w:hAnsiTheme="minorHAnsi" w:cstheme="minorHAnsi"/>
          <w:b/>
          <w:i/>
          <w:sz w:val="22"/>
          <w:szCs w:val="22"/>
          <w:u w:val="single"/>
          <w:lang w:eastAsia="sk-SK"/>
        </w:rPr>
        <w:t>Evanjelická materská</w:t>
      </w:r>
      <w:r w:rsidR="002138A0" w:rsidRPr="002138A0">
        <w:rPr>
          <w:rFonts w:asciiTheme="minorHAnsi" w:hAnsiTheme="minorHAnsi" w:cstheme="minorHAnsi"/>
          <w:b/>
          <w:i/>
          <w:sz w:val="22"/>
          <w:szCs w:val="22"/>
          <w:u w:val="single"/>
          <w:lang w:eastAsia="sk-SK"/>
        </w:rPr>
        <w:t xml:space="preserve"> škola Dr. Filipa </w:t>
      </w:r>
      <w:proofErr w:type="spellStart"/>
      <w:r w:rsidR="002138A0" w:rsidRPr="002138A0">
        <w:rPr>
          <w:rFonts w:asciiTheme="minorHAnsi" w:hAnsiTheme="minorHAnsi" w:cstheme="minorHAnsi"/>
          <w:b/>
          <w:i/>
          <w:sz w:val="22"/>
          <w:szCs w:val="22"/>
          <w:u w:val="single"/>
          <w:lang w:eastAsia="sk-SK"/>
        </w:rPr>
        <w:t>Melanchtona</w:t>
      </w:r>
      <w:proofErr w:type="spellEnd"/>
      <w:r w:rsidR="002138A0" w:rsidRPr="002138A0">
        <w:rPr>
          <w:rFonts w:asciiTheme="minorHAnsi" w:hAnsiTheme="minorHAnsi" w:cstheme="minorHAnsi"/>
          <w:b/>
          <w:i/>
          <w:sz w:val="22"/>
          <w:szCs w:val="22"/>
          <w:u w:val="single"/>
          <w:lang w:eastAsia="sk-SK"/>
        </w:rPr>
        <w:t>, Bratislava</w:t>
      </w:r>
      <w:r w:rsidR="002138A0" w:rsidRPr="002138A0">
        <w:rPr>
          <w:rFonts w:asciiTheme="minorHAnsi" w:hAnsiTheme="minorHAnsi" w:cstheme="minorHAnsi"/>
          <w:sz w:val="22"/>
          <w:szCs w:val="22"/>
        </w:rPr>
        <w:tab/>
      </w:r>
    </w:p>
    <w:p w14:paraId="6549A294" w14:textId="77777777" w:rsidR="002138A0" w:rsidRPr="002138A0" w:rsidRDefault="002138A0" w:rsidP="002138A0">
      <w:pPr>
        <w:rPr>
          <w:rFonts w:asciiTheme="minorHAnsi" w:hAnsiTheme="minorHAnsi" w:cstheme="minorHAnsi"/>
          <w:sz w:val="22"/>
          <w:szCs w:val="22"/>
        </w:rPr>
      </w:pPr>
      <w:r w:rsidRPr="002138A0">
        <w:rPr>
          <w:rFonts w:asciiTheme="minorHAnsi" w:hAnsiTheme="minorHAnsi" w:cstheme="minorHAnsi"/>
          <w:sz w:val="22"/>
          <w:szCs w:val="22"/>
        </w:rPr>
        <w:t xml:space="preserve">V Evanjelickej materskej škole Dr. Filipa </w:t>
      </w:r>
      <w:proofErr w:type="spellStart"/>
      <w:r w:rsidRPr="002138A0">
        <w:rPr>
          <w:rFonts w:asciiTheme="minorHAnsi" w:hAnsiTheme="minorHAnsi" w:cstheme="minorHAnsi"/>
          <w:sz w:val="22"/>
          <w:szCs w:val="22"/>
        </w:rPr>
        <w:t>Melanchtona</w:t>
      </w:r>
      <w:proofErr w:type="spellEnd"/>
      <w:r w:rsidRPr="002138A0">
        <w:rPr>
          <w:rFonts w:asciiTheme="minorHAnsi" w:hAnsiTheme="minorHAnsi" w:cstheme="minorHAnsi"/>
          <w:sz w:val="22"/>
          <w:szCs w:val="22"/>
        </w:rPr>
        <w:t xml:space="preserve"> bolo v roku 2021/2022 56 detí, z toho 45 evanjelikov (80%). K 15.9.2022 bol počet detí 59 v troch triedach a z toho 41 evanjelikov (70%).</w:t>
      </w:r>
    </w:p>
    <w:p w14:paraId="54EEE859" w14:textId="77777777" w:rsidR="002138A0" w:rsidRPr="002138A0" w:rsidRDefault="002138A0" w:rsidP="002138A0">
      <w:pPr>
        <w:rPr>
          <w:rFonts w:asciiTheme="minorHAnsi" w:hAnsiTheme="minorHAnsi" w:cstheme="minorHAnsi"/>
          <w:sz w:val="22"/>
          <w:szCs w:val="22"/>
        </w:rPr>
      </w:pPr>
      <w:r w:rsidRPr="002138A0">
        <w:rPr>
          <w:rFonts w:asciiTheme="minorHAnsi" w:hAnsiTheme="minorHAnsi" w:cstheme="minorHAnsi"/>
          <w:sz w:val="22"/>
          <w:szCs w:val="22"/>
        </w:rPr>
        <w:t xml:space="preserve"> Od 1.7.2022 bola vedením Evanjelickej materskej školy poverená Mgr. Katarína Gajdošová.</w:t>
      </w:r>
    </w:p>
    <w:p w14:paraId="005958BD" w14:textId="77777777" w:rsidR="002138A0" w:rsidRPr="002138A0" w:rsidRDefault="002138A0" w:rsidP="002138A0">
      <w:pPr>
        <w:rPr>
          <w:rFonts w:asciiTheme="minorHAnsi" w:hAnsiTheme="minorHAnsi" w:cstheme="minorHAnsi"/>
          <w:sz w:val="22"/>
          <w:szCs w:val="22"/>
        </w:rPr>
      </w:pPr>
      <w:r w:rsidRPr="002138A0">
        <w:rPr>
          <w:rFonts w:asciiTheme="minorHAnsi" w:hAnsiTheme="minorHAnsi" w:cstheme="minorHAnsi"/>
          <w:sz w:val="22"/>
          <w:szCs w:val="22"/>
        </w:rPr>
        <w:t>Všetky informácie zo života školy a úspechy žiakov sú uvedené na www.emsbratislava.sk</w:t>
      </w:r>
    </w:p>
    <w:p w14:paraId="7EADEDF3" w14:textId="77777777" w:rsidR="002138A0" w:rsidRPr="002138A0" w:rsidRDefault="002138A0" w:rsidP="002138A0">
      <w:pPr>
        <w:rPr>
          <w:rFonts w:asciiTheme="minorHAnsi" w:hAnsiTheme="minorHAnsi" w:cstheme="minorHAnsi"/>
          <w:color w:val="FF0000"/>
          <w:sz w:val="22"/>
          <w:szCs w:val="22"/>
          <w:lang w:eastAsia="sk-SK"/>
        </w:rPr>
      </w:pPr>
    </w:p>
    <w:p w14:paraId="00C4A35D" w14:textId="4DA857EC" w:rsidR="002138A0" w:rsidRPr="002138A0" w:rsidRDefault="002138A0" w:rsidP="002138A0">
      <w:pPr>
        <w:rPr>
          <w:rFonts w:asciiTheme="minorHAnsi" w:hAnsiTheme="minorHAnsi" w:cstheme="minorHAnsi"/>
          <w:b/>
          <w:i/>
          <w:sz w:val="22"/>
          <w:szCs w:val="22"/>
          <w:u w:val="single"/>
          <w:lang w:eastAsia="sk-SK"/>
        </w:rPr>
      </w:pPr>
      <w:r w:rsidRPr="002138A0">
        <w:rPr>
          <w:rFonts w:asciiTheme="minorHAnsi" w:hAnsiTheme="minorHAnsi" w:cstheme="minorHAnsi"/>
          <w:b/>
          <w:i/>
          <w:sz w:val="22"/>
          <w:szCs w:val="22"/>
          <w:u w:val="single"/>
          <w:lang w:eastAsia="sk-SK"/>
        </w:rPr>
        <w:t>Evanjelická základná škola</w:t>
      </w:r>
      <w:r w:rsidRPr="002138A0">
        <w:rPr>
          <w:rFonts w:asciiTheme="minorHAnsi" w:hAnsiTheme="minorHAnsi" w:cstheme="minorHAnsi"/>
          <w:sz w:val="22"/>
          <w:szCs w:val="22"/>
          <w:u w:val="single"/>
        </w:rPr>
        <w:t xml:space="preserve"> </w:t>
      </w:r>
      <w:r w:rsidRPr="002138A0">
        <w:rPr>
          <w:rFonts w:asciiTheme="minorHAnsi" w:hAnsiTheme="minorHAnsi" w:cstheme="minorHAnsi"/>
          <w:b/>
          <w:i/>
          <w:sz w:val="22"/>
          <w:szCs w:val="22"/>
          <w:u w:val="single"/>
          <w:lang w:eastAsia="sk-SK"/>
        </w:rPr>
        <w:t>Zlatice Oravcovej, Rimavská Sobota</w:t>
      </w:r>
    </w:p>
    <w:p w14:paraId="12BBC5BC" w14:textId="77777777" w:rsidR="002138A0" w:rsidRPr="002138A0" w:rsidRDefault="002138A0" w:rsidP="002138A0">
      <w:pPr>
        <w:tabs>
          <w:tab w:val="left" w:pos="226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Názov školy: </w:t>
      </w:r>
      <w:r w:rsidRPr="002138A0">
        <w:rPr>
          <w:rFonts w:asciiTheme="minorHAnsi" w:hAnsiTheme="minorHAnsi" w:cstheme="minorHAnsi"/>
          <w:sz w:val="22"/>
          <w:szCs w:val="22"/>
          <w:lang w:eastAsia="sk-SK"/>
        </w:rPr>
        <w:tab/>
        <w:t>Evanjelická základná škola Zlatice Oravcovej</w:t>
      </w:r>
    </w:p>
    <w:p w14:paraId="489D7173" w14:textId="77777777" w:rsidR="002138A0" w:rsidRPr="002138A0" w:rsidRDefault="002138A0" w:rsidP="002138A0">
      <w:pPr>
        <w:tabs>
          <w:tab w:val="left" w:pos="226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Adresa školy: </w:t>
      </w:r>
      <w:r w:rsidRPr="002138A0">
        <w:rPr>
          <w:rFonts w:asciiTheme="minorHAnsi" w:hAnsiTheme="minorHAnsi" w:cstheme="minorHAnsi"/>
          <w:sz w:val="22"/>
          <w:szCs w:val="22"/>
          <w:lang w:eastAsia="sk-SK"/>
        </w:rPr>
        <w:tab/>
        <w:t>Daxnerova 42,979 0l Rimavská Sobota</w:t>
      </w:r>
    </w:p>
    <w:p w14:paraId="5B1617F0" w14:textId="77777777" w:rsidR="002138A0" w:rsidRPr="002138A0" w:rsidRDefault="002138A0" w:rsidP="002138A0">
      <w:pPr>
        <w:tabs>
          <w:tab w:val="left" w:pos="226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Telefón: </w:t>
      </w:r>
      <w:r w:rsidRPr="002138A0">
        <w:rPr>
          <w:rFonts w:asciiTheme="minorHAnsi" w:hAnsiTheme="minorHAnsi" w:cstheme="minorHAnsi"/>
          <w:sz w:val="22"/>
          <w:szCs w:val="22"/>
          <w:lang w:eastAsia="sk-SK"/>
        </w:rPr>
        <w:tab/>
        <w:t>047/5631127,0910 826 269, 0911 826269</w:t>
      </w:r>
    </w:p>
    <w:p w14:paraId="79A13B89" w14:textId="77777777" w:rsidR="002138A0" w:rsidRPr="002138A0" w:rsidRDefault="002138A0" w:rsidP="002138A0">
      <w:pPr>
        <w:tabs>
          <w:tab w:val="left" w:pos="2268"/>
        </w:tabs>
        <w:jc w:val="both"/>
        <w:rPr>
          <w:rFonts w:asciiTheme="minorHAnsi" w:hAnsiTheme="minorHAnsi" w:cstheme="minorHAnsi"/>
          <w:sz w:val="22"/>
          <w:szCs w:val="22"/>
          <w:lang w:eastAsia="sk-SK"/>
        </w:rPr>
      </w:pPr>
      <w:proofErr w:type="spellStart"/>
      <w:r w:rsidRPr="002138A0">
        <w:rPr>
          <w:rFonts w:asciiTheme="minorHAnsi" w:hAnsiTheme="minorHAnsi" w:cstheme="minorHAnsi"/>
          <w:sz w:val="22"/>
          <w:szCs w:val="22"/>
          <w:lang w:eastAsia="sk-SK"/>
        </w:rPr>
        <w:t>www</w:t>
      </w:r>
      <w:proofErr w:type="spellEnd"/>
      <w:r w:rsidRPr="002138A0">
        <w:rPr>
          <w:rFonts w:asciiTheme="minorHAnsi" w:hAnsiTheme="minorHAnsi" w:cstheme="minorHAnsi"/>
          <w:sz w:val="22"/>
          <w:szCs w:val="22"/>
          <w:lang w:eastAsia="sk-SK"/>
        </w:rPr>
        <w:t xml:space="preserve"> stránka: </w:t>
      </w:r>
      <w:r w:rsidRPr="002138A0">
        <w:rPr>
          <w:rFonts w:asciiTheme="minorHAnsi" w:hAnsiTheme="minorHAnsi" w:cstheme="minorHAnsi"/>
          <w:sz w:val="22"/>
          <w:szCs w:val="22"/>
          <w:lang w:eastAsia="sk-SK"/>
        </w:rPr>
        <w:tab/>
        <w:t>ezsrs.edupage.org, ezszo.sk</w:t>
      </w:r>
    </w:p>
    <w:p w14:paraId="3975DF72" w14:textId="77777777" w:rsidR="002138A0" w:rsidRPr="002138A0" w:rsidRDefault="002138A0" w:rsidP="002138A0">
      <w:pPr>
        <w:tabs>
          <w:tab w:val="left" w:pos="226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e-mail: </w:t>
      </w:r>
      <w:r w:rsidRPr="002138A0">
        <w:rPr>
          <w:rFonts w:asciiTheme="minorHAnsi" w:hAnsiTheme="minorHAnsi" w:cstheme="minorHAnsi"/>
          <w:sz w:val="22"/>
          <w:szCs w:val="22"/>
          <w:lang w:eastAsia="sk-SK"/>
        </w:rPr>
        <w:tab/>
        <w:t>eskola@rsnet.sk, ezszo@ezszo.sk</w:t>
      </w:r>
    </w:p>
    <w:p w14:paraId="7A09E8CF" w14:textId="77777777" w:rsidR="002138A0" w:rsidRPr="002138A0" w:rsidRDefault="002138A0" w:rsidP="002138A0">
      <w:pPr>
        <w:tabs>
          <w:tab w:val="left" w:pos="2268"/>
        </w:tabs>
        <w:jc w:val="both"/>
        <w:rPr>
          <w:rFonts w:asciiTheme="minorHAnsi" w:hAnsiTheme="minorHAnsi" w:cstheme="minorHAnsi"/>
          <w:sz w:val="22"/>
          <w:szCs w:val="22"/>
          <w:lang w:eastAsia="sk-SK"/>
        </w:rPr>
      </w:pPr>
      <w:proofErr w:type="spellStart"/>
      <w:r w:rsidRPr="002138A0">
        <w:rPr>
          <w:rFonts w:asciiTheme="minorHAnsi" w:hAnsiTheme="minorHAnsi" w:cstheme="minorHAnsi"/>
          <w:sz w:val="22"/>
          <w:szCs w:val="22"/>
          <w:lang w:eastAsia="sk-SK"/>
        </w:rPr>
        <w:t>Zriad'ovatel</w:t>
      </w:r>
      <w:proofErr w:type="spellEnd"/>
      <w:r w:rsidRPr="002138A0">
        <w:rPr>
          <w:rFonts w:asciiTheme="minorHAnsi" w:hAnsiTheme="minorHAnsi" w:cstheme="minorHAnsi"/>
          <w:sz w:val="22"/>
          <w:szCs w:val="22"/>
          <w:lang w:eastAsia="sk-SK"/>
        </w:rPr>
        <w:t xml:space="preserve">': </w:t>
      </w:r>
      <w:r w:rsidRPr="002138A0">
        <w:rPr>
          <w:rFonts w:asciiTheme="minorHAnsi" w:hAnsiTheme="minorHAnsi" w:cstheme="minorHAnsi"/>
          <w:sz w:val="22"/>
          <w:szCs w:val="22"/>
          <w:lang w:eastAsia="sk-SK"/>
        </w:rPr>
        <w:tab/>
        <w:t xml:space="preserve">Rimavský seniorát ECAV na Slovensku, Cukrovarská 43, </w:t>
      </w:r>
    </w:p>
    <w:p w14:paraId="69354994"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97901 Rimavská Sobota</w:t>
      </w:r>
    </w:p>
    <w:p w14:paraId="3C54A0B0"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Vedenie školy:</w:t>
      </w:r>
    </w:p>
    <w:p w14:paraId="15A54553"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Mgr. Radomír </w:t>
      </w:r>
      <w:proofErr w:type="spellStart"/>
      <w:r w:rsidRPr="002138A0">
        <w:rPr>
          <w:rFonts w:asciiTheme="minorHAnsi" w:hAnsiTheme="minorHAnsi" w:cstheme="minorHAnsi"/>
          <w:sz w:val="22"/>
          <w:szCs w:val="22"/>
          <w:lang w:eastAsia="sk-SK"/>
        </w:rPr>
        <w:t>Leicher</w:t>
      </w:r>
      <w:proofErr w:type="spellEnd"/>
      <w:r w:rsidRPr="002138A0">
        <w:rPr>
          <w:rFonts w:asciiTheme="minorHAnsi" w:hAnsiTheme="minorHAnsi" w:cstheme="minorHAnsi"/>
          <w:sz w:val="22"/>
          <w:szCs w:val="22"/>
          <w:lang w:eastAsia="sk-SK"/>
        </w:rPr>
        <w:t xml:space="preserve"> - riaditeľ školy</w:t>
      </w:r>
    </w:p>
    <w:p w14:paraId="00613C46" w14:textId="77777777" w:rsidR="002138A0" w:rsidRPr="002138A0" w:rsidRDefault="002138A0" w:rsidP="002138A0">
      <w:pPr>
        <w:jc w:val="both"/>
        <w:rPr>
          <w:rFonts w:asciiTheme="minorHAnsi" w:hAnsiTheme="minorHAnsi" w:cstheme="minorHAnsi"/>
          <w:sz w:val="22"/>
          <w:szCs w:val="22"/>
          <w:lang w:eastAsia="sk-SK"/>
        </w:rPr>
      </w:pPr>
      <w:proofErr w:type="spellStart"/>
      <w:r w:rsidRPr="002138A0">
        <w:rPr>
          <w:rFonts w:asciiTheme="minorHAnsi" w:hAnsiTheme="minorHAnsi" w:cstheme="minorHAnsi"/>
          <w:sz w:val="22"/>
          <w:szCs w:val="22"/>
          <w:lang w:eastAsia="sk-SK"/>
        </w:rPr>
        <w:t>lng</w:t>
      </w:r>
      <w:proofErr w:type="spellEnd"/>
      <w:r w:rsidRPr="002138A0">
        <w:rPr>
          <w:rFonts w:asciiTheme="minorHAnsi" w:hAnsiTheme="minorHAnsi" w:cstheme="minorHAnsi"/>
          <w:sz w:val="22"/>
          <w:szCs w:val="22"/>
          <w:lang w:eastAsia="sk-SK"/>
        </w:rPr>
        <w:t xml:space="preserve">. Katarína </w:t>
      </w:r>
      <w:proofErr w:type="spellStart"/>
      <w:r w:rsidRPr="002138A0">
        <w:rPr>
          <w:rFonts w:asciiTheme="minorHAnsi" w:hAnsiTheme="minorHAnsi" w:cstheme="minorHAnsi"/>
          <w:sz w:val="22"/>
          <w:szCs w:val="22"/>
          <w:lang w:eastAsia="sk-SK"/>
        </w:rPr>
        <w:t>Mišanková</w:t>
      </w:r>
      <w:proofErr w:type="spellEnd"/>
      <w:r w:rsidRPr="002138A0">
        <w:rPr>
          <w:rFonts w:asciiTheme="minorHAnsi" w:hAnsiTheme="minorHAnsi" w:cstheme="minorHAnsi"/>
          <w:sz w:val="22"/>
          <w:szCs w:val="22"/>
          <w:lang w:eastAsia="sk-SK"/>
        </w:rPr>
        <w:t xml:space="preserve"> - zástupkyňa riaditeľa školy</w:t>
      </w:r>
    </w:p>
    <w:p w14:paraId="2D5208F8"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Mgr. Martina </w:t>
      </w:r>
      <w:proofErr w:type="spellStart"/>
      <w:r w:rsidRPr="002138A0">
        <w:rPr>
          <w:rFonts w:asciiTheme="minorHAnsi" w:hAnsiTheme="minorHAnsi" w:cstheme="minorHAnsi"/>
          <w:sz w:val="22"/>
          <w:szCs w:val="22"/>
          <w:lang w:eastAsia="sk-SK"/>
        </w:rPr>
        <w:t>Krivdová</w:t>
      </w:r>
      <w:proofErr w:type="spellEnd"/>
      <w:r w:rsidRPr="002138A0">
        <w:rPr>
          <w:rFonts w:asciiTheme="minorHAnsi" w:hAnsiTheme="minorHAnsi" w:cstheme="minorHAnsi"/>
          <w:sz w:val="22"/>
          <w:szCs w:val="22"/>
          <w:lang w:eastAsia="sk-SK"/>
        </w:rPr>
        <w:t xml:space="preserve"> - duchovná správkyňa školy</w:t>
      </w:r>
    </w:p>
    <w:p w14:paraId="3F2EED22" w14:textId="77777777" w:rsidR="002138A0" w:rsidRPr="002138A0" w:rsidRDefault="002138A0" w:rsidP="002138A0">
      <w:pPr>
        <w:tabs>
          <w:tab w:val="left" w:pos="226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Počet žiakov školy: </w:t>
      </w:r>
      <w:r w:rsidRPr="002138A0">
        <w:rPr>
          <w:rFonts w:asciiTheme="minorHAnsi" w:hAnsiTheme="minorHAnsi" w:cstheme="minorHAnsi"/>
          <w:sz w:val="22"/>
          <w:szCs w:val="22"/>
          <w:lang w:eastAsia="sk-SK"/>
        </w:rPr>
        <w:tab/>
        <w:t>90</w:t>
      </w:r>
    </w:p>
    <w:p w14:paraId="064C0DD1" w14:textId="77777777" w:rsidR="002138A0" w:rsidRPr="002138A0" w:rsidRDefault="002138A0" w:rsidP="002138A0">
      <w:pPr>
        <w:tabs>
          <w:tab w:val="left" w:pos="226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Počet tried: </w:t>
      </w:r>
      <w:r w:rsidRPr="002138A0">
        <w:rPr>
          <w:rFonts w:asciiTheme="minorHAnsi" w:hAnsiTheme="minorHAnsi" w:cstheme="minorHAnsi"/>
          <w:sz w:val="22"/>
          <w:szCs w:val="22"/>
          <w:lang w:eastAsia="sk-SK"/>
        </w:rPr>
        <w:tab/>
        <w:t>10</w:t>
      </w:r>
    </w:p>
    <w:p w14:paraId="2EBAC3F3" w14:textId="77777777" w:rsidR="002138A0" w:rsidRPr="002138A0" w:rsidRDefault="002138A0" w:rsidP="002138A0">
      <w:pPr>
        <w:tabs>
          <w:tab w:val="left" w:pos="226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Počet oddelení ŠKD: </w:t>
      </w:r>
      <w:r w:rsidRPr="002138A0">
        <w:rPr>
          <w:rFonts w:asciiTheme="minorHAnsi" w:hAnsiTheme="minorHAnsi" w:cstheme="minorHAnsi"/>
          <w:sz w:val="22"/>
          <w:szCs w:val="22"/>
          <w:lang w:eastAsia="sk-SK"/>
        </w:rPr>
        <w:tab/>
        <w:t xml:space="preserve">  2</w:t>
      </w:r>
    </w:p>
    <w:p w14:paraId="5739B2A7" w14:textId="77777777" w:rsidR="002138A0" w:rsidRPr="002138A0" w:rsidRDefault="002138A0" w:rsidP="002138A0">
      <w:pPr>
        <w:tabs>
          <w:tab w:val="left" w:pos="382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Počet pedagogických zamestnancov: </w:t>
      </w:r>
      <w:r w:rsidRPr="002138A0">
        <w:rPr>
          <w:rFonts w:asciiTheme="minorHAnsi" w:hAnsiTheme="minorHAnsi" w:cstheme="minorHAnsi"/>
          <w:sz w:val="22"/>
          <w:szCs w:val="22"/>
          <w:lang w:eastAsia="sk-SK"/>
        </w:rPr>
        <w:tab/>
        <w:t>18 (vrátane vedenia školy)</w:t>
      </w:r>
    </w:p>
    <w:p w14:paraId="5B879A9D" w14:textId="77777777" w:rsidR="002138A0" w:rsidRPr="002138A0" w:rsidRDefault="002138A0" w:rsidP="002138A0">
      <w:pPr>
        <w:tabs>
          <w:tab w:val="left" w:pos="382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Počet asistentov učiteľa: </w:t>
      </w:r>
      <w:r w:rsidRPr="002138A0">
        <w:rPr>
          <w:rFonts w:asciiTheme="minorHAnsi" w:hAnsiTheme="minorHAnsi" w:cstheme="minorHAnsi"/>
          <w:sz w:val="22"/>
          <w:szCs w:val="22"/>
          <w:lang w:eastAsia="sk-SK"/>
        </w:rPr>
        <w:tab/>
        <w:t xml:space="preserve">  4</w:t>
      </w:r>
    </w:p>
    <w:p w14:paraId="7C437317" w14:textId="77777777" w:rsidR="002138A0" w:rsidRPr="002138A0" w:rsidRDefault="002138A0" w:rsidP="002138A0">
      <w:pPr>
        <w:tabs>
          <w:tab w:val="left" w:pos="382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Počet nepedagogických zamestnancov:</w:t>
      </w:r>
      <w:r w:rsidRPr="002138A0">
        <w:rPr>
          <w:rFonts w:asciiTheme="minorHAnsi" w:hAnsiTheme="minorHAnsi" w:cstheme="minorHAnsi"/>
          <w:sz w:val="22"/>
          <w:szCs w:val="22"/>
          <w:lang w:eastAsia="sk-SK"/>
        </w:rPr>
        <w:tab/>
        <w:t xml:space="preserve">  4</w:t>
      </w:r>
    </w:p>
    <w:p w14:paraId="42A33570" w14:textId="77777777" w:rsidR="002138A0" w:rsidRPr="002138A0" w:rsidRDefault="002138A0" w:rsidP="002138A0">
      <w:pPr>
        <w:tabs>
          <w:tab w:val="left" w:pos="3828"/>
        </w:tabs>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Počet odborných zamestnancov:</w:t>
      </w:r>
      <w:r w:rsidRPr="002138A0">
        <w:rPr>
          <w:rFonts w:asciiTheme="minorHAnsi" w:hAnsiTheme="minorHAnsi" w:cstheme="minorHAnsi"/>
          <w:sz w:val="22"/>
          <w:szCs w:val="22"/>
          <w:lang w:eastAsia="sk-SK"/>
        </w:rPr>
        <w:tab/>
        <w:t xml:space="preserve">  1 ( špeciálny pedagóg )</w:t>
      </w:r>
    </w:p>
    <w:p w14:paraId="0A45DBBD"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Duchovný život školy:</w:t>
      </w:r>
    </w:p>
    <w:p w14:paraId="350B912A"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Duchovný program Evanjelickej základnej školy Zlatice Oravcovej bol koncipovaný tak, aby umožňoval každému žiakovi i zamestnancovi duchovne rásť vo viere a rozvíjať hodnoty kresťanskej tradície. Základom bohoslužobného života na našej škole boli ranné stíšenia a školské služby Božie. Ranné stíšenia prebiehali u mladších žiakov v kmeňových triedach s triednymi učiteľkami. Starší žiaci sa stretávali v triedach s duchovnou správkyňou školy a triednymi učiteľmi.</w:t>
      </w:r>
    </w:p>
    <w:p w14:paraId="17CCD83E"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Školské Služby Božie sa konali v Evanjelickom kostole a. v. v Rimavskej Sobote na začiatku a na konci školského roku a pri príležitosti 90. výročia narodenia Zlatice Oravcovej 7. októbra 2022. Na týchto službách Božích kázal biskup Západného dištriktu ECAV na Slovensku Mgr. Ján Hroboň. Na Zlaticu Oravcovú spomínala jej rodáčka z Hrnčiarskej Vsi Mgr. Milica </w:t>
      </w:r>
      <w:proofErr w:type="spellStart"/>
      <w:r w:rsidRPr="002138A0">
        <w:rPr>
          <w:rFonts w:asciiTheme="minorHAnsi" w:hAnsiTheme="minorHAnsi" w:cstheme="minorHAnsi"/>
          <w:sz w:val="22"/>
          <w:szCs w:val="22"/>
          <w:lang w:eastAsia="sk-SK"/>
        </w:rPr>
        <w:t>Jozafová</w:t>
      </w:r>
      <w:proofErr w:type="spellEnd"/>
      <w:r w:rsidRPr="002138A0">
        <w:rPr>
          <w:rFonts w:asciiTheme="minorHAnsi" w:hAnsiTheme="minorHAnsi" w:cstheme="minorHAnsi"/>
          <w:sz w:val="22"/>
          <w:szCs w:val="22"/>
          <w:lang w:eastAsia="sk-SK"/>
        </w:rPr>
        <w:t>.</w:t>
      </w:r>
    </w:p>
    <w:p w14:paraId="28909027"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lastRenderedPageBreak/>
        <w:t xml:space="preserve">V školskej kaplnke sme sa stretávali na školských službách Božích až po zmiernení </w:t>
      </w:r>
      <w:proofErr w:type="spellStart"/>
      <w:r w:rsidRPr="002138A0">
        <w:rPr>
          <w:rFonts w:asciiTheme="minorHAnsi" w:hAnsiTheme="minorHAnsi" w:cstheme="minorHAnsi"/>
          <w:sz w:val="22"/>
          <w:szCs w:val="22"/>
          <w:lang w:eastAsia="sk-SK"/>
        </w:rPr>
        <w:t>protipandemických</w:t>
      </w:r>
      <w:proofErr w:type="spellEnd"/>
      <w:r w:rsidRPr="002138A0">
        <w:rPr>
          <w:rFonts w:asciiTheme="minorHAnsi" w:hAnsiTheme="minorHAnsi" w:cstheme="minorHAnsi"/>
          <w:sz w:val="22"/>
          <w:szCs w:val="22"/>
          <w:lang w:eastAsia="sk-SK"/>
        </w:rPr>
        <w:t xml:space="preserve"> opatrení. Liturgovala na nich duchovná správkyňa školy Mgr. Martina </w:t>
      </w:r>
      <w:proofErr w:type="spellStart"/>
      <w:r w:rsidRPr="002138A0">
        <w:rPr>
          <w:rFonts w:asciiTheme="minorHAnsi" w:hAnsiTheme="minorHAnsi" w:cstheme="minorHAnsi"/>
          <w:sz w:val="22"/>
          <w:szCs w:val="22"/>
          <w:lang w:eastAsia="sk-SK"/>
        </w:rPr>
        <w:t>Krivdová</w:t>
      </w:r>
      <w:proofErr w:type="spellEnd"/>
      <w:r w:rsidRPr="002138A0">
        <w:rPr>
          <w:rFonts w:asciiTheme="minorHAnsi" w:hAnsiTheme="minorHAnsi" w:cstheme="minorHAnsi"/>
          <w:sz w:val="22"/>
          <w:szCs w:val="22"/>
          <w:lang w:eastAsia="sk-SK"/>
        </w:rPr>
        <w:t>, vystúpením ich obohacovali žiaci školy s tematicky zameraným programom, ktorý pripravovali triedni učitelia pod vedením duchovnej správkyne školy.</w:t>
      </w:r>
    </w:p>
    <w:p w14:paraId="4CF6E289"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Biblické vzdelávanie pedagógov sa nieslo pod názvom ,,V čo ako kresťania evanjelici veríme“. Počas neho duchovná správkyňa oboznamovala pedagógov s jednotlivými článkami Apoštolského vierovyznania.</w:t>
      </w:r>
    </w:p>
    <w:p w14:paraId="365D8EB7"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Žiaci l. stupňa sa zúčastnili celoslovenskej súťaže Duchovná pieseň aj celoslovenského kola biblickej olympiády. Obe súťaže prebiehali online a naši žiaci dosiahli pekné úspechy - jedno strieborné a dve bronzové pásma v súťaži Duchovná pieseň. V celoslovenskom kole biblickej olympiády vyhrala 1. miesto v l. kategórii Kristína Blanka </w:t>
      </w:r>
      <w:proofErr w:type="spellStart"/>
      <w:r w:rsidRPr="002138A0">
        <w:rPr>
          <w:rFonts w:asciiTheme="minorHAnsi" w:hAnsiTheme="minorHAnsi" w:cstheme="minorHAnsi"/>
          <w:sz w:val="22"/>
          <w:szCs w:val="22"/>
          <w:lang w:eastAsia="sk-SK"/>
        </w:rPr>
        <w:t>Lendvorská</w:t>
      </w:r>
      <w:proofErr w:type="spellEnd"/>
      <w:r w:rsidRPr="002138A0">
        <w:rPr>
          <w:rFonts w:asciiTheme="minorHAnsi" w:hAnsiTheme="minorHAnsi" w:cstheme="minorHAnsi"/>
          <w:sz w:val="22"/>
          <w:szCs w:val="22"/>
          <w:lang w:eastAsia="sk-SK"/>
        </w:rPr>
        <w:t xml:space="preserve"> a 3. miesto v tej istej kategórii Stela </w:t>
      </w:r>
      <w:proofErr w:type="spellStart"/>
      <w:r w:rsidRPr="002138A0">
        <w:rPr>
          <w:rFonts w:asciiTheme="minorHAnsi" w:hAnsiTheme="minorHAnsi" w:cstheme="minorHAnsi"/>
          <w:sz w:val="22"/>
          <w:szCs w:val="22"/>
          <w:lang w:eastAsia="sk-SK"/>
        </w:rPr>
        <w:t>Šolcová</w:t>
      </w:r>
      <w:proofErr w:type="spellEnd"/>
      <w:r w:rsidRPr="002138A0">
        <w:rPr>
          <w:rFonts w:asciiTheme="minorHAnsi" w:hAnsiTheme="minorHAnsi" w:cstheme="minorHAnsi"/>
          <w:sz w:val="22"/>
          <w:szCs w:val="22"/>
          <w:lang w:eastAsia="sk-SK"/>
        </w:rPr>
        <w:t>. Dve žiačky sa stali úspešnými riešiteľkami tejto olympiády. Ďakujeme</w:t>
      </w:r>
    </w:p>
    <w:p w14:paraId="3E38E05E"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duchovnej správkyni Mgr. Martine </w:t>
      </w:r>
      <w:proofErr w:type="spellStart"/>
      <w:r w:rsidRPr="002138A0">
        <w:rPr>
          <w:rFonts w:asciiTheme="minorHAnsi" w:hAnsiTheme="minorHAnsi" w:cstheme="minorHAnsi"/>
          <w:sz w:val="22"/>
          <w:szCs w:val="22"/>
          <w:lang w:eastAsia="sk-SK"/>
        </w:rPr>
        <w:t>Krivdovej</w:t>
      </w:r>
      <w:proofErr w:type="spellEnd"/>
      <w:r w:rsidRPr="002138A0">
        <w:rPr>
          <w:rFonts w:asciiTheme="minorHAnsi" w:hAnsiTheme="minorHAnsi" w:cstheme="minorHAnsi"/>
          <w:sz w:val="22"/>
          <w:szCs w:val="22"/>
          <w:lang w:eastAsia="sk-SK"/>
        </w:rPr>
        <w:t xml:space="preserve"> a pani učiteľke Mgr. Gabriele </w:t>
      </w:r>
      <w:proofErr w:type="spellStart"/>
      <w:r w:rsidRPr="002138A0">
        <w:rPr>
          <w:rFonts w:asciiTheme="minorHAnsi" w:hAnsiTheme="minorHAnsi" w:cstheme="minorHAnsi"/>
          <w:sz w:val="22"/>
          <w:szCs w:val="22"/>
          <w:lang w:eastAsia="sk-SK"/>
        </w:rPr>
        <w:t>Rufusovej</w:t>
      </w:r>
      <w:proofErr w:type="spellEnd"/>
      <w:r w:rsidRPr="002138A0">
        <w:rPr>
          <w:rFonts w:asciiTheme="minorHAnsi" w:hAnsiTheme="minorHAnsi" w:cstheme="minorHAnsi"/>
          <w:sz w:val="22"/>
          <w:szCs w:val="22"/>
          <w:lang w:eastAsia="sk-SK"/>
        </w:rPr>
        <w:t xml:space="preserve"> za systematickú prípravu žiakov na tieto súťaže.</w:t>
      </w:r>
    </w:p>
    <w:p w14:paraId="2704407B"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Aktivity školy</w:t>
      </w:r>
    </w:p>
    <w:p w14:paraId="692A695A"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Evanjelická základná škola Zlatice Oravcovej sa svojim zameraním orientuje na žiaka, na jeho vzdelávanie v komplexnom zmysle s dôrazom na kresťanskú výchovu. Vyučujúci kladú dôraz na rozvíjanie jazykového prejavu, komunikačných zručností, schopnosti argumentovať, na čítanie s porozumením, na využívanie rôznych zdrojov informácii. V tomto školskom roku plnili úlohy environmentálnej výchovy, výchovy k manželstvu a rodičovstvu, protidrogovej výchovy, zdravého životného štýlu, regionálnej výchovy, výchovy k ľudským právam a dopravnej výchovy.</w:t>
      </w:r>
    </w:p>
    <w:p w14:paraId="1B188427"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Environmentálna výchova</w:t>
      </w:r>
    </w:p>
    <w:p w14:paraId="16929992"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Žiaci sa naďalej zapájali do separácie </w:t>
      </w:r>
      <w:proofErr w:type="spellStart"/>
      <w:r w:rsidRPr="002138A0">
        <w:rPr>
          <w:rFonts w:asciiTheme="minorHAnsi" w:hAnsiTheme="minorHAnsi" w:cstheme="minorHAnsi"/>
          <w:sz w:val="22"/>
          <w:szCs w:val="22"/>
          <w:lang w:eastAsia="sk-SK"/>
        </w:rPr>
        <w:t>elektroodpadu</w:t>
      </w:r>
      <w:proofErr w:type="spellEnd"/>
      <w:r w:rsidRPr="002138A0">
        <w:rPr>
          <w:rFonts w:asciiTheme="minorHAnsi" w:hAnsiTheme="minorHAnsi" w:cstheme="minorHAnsi"/>
          <w:sz w:val="22"/>
          <w:szCs w:val="22"/>
          <w:lang w:eastAsia="sk-SK"/>
        </w:rPr>
        <w:t xml:space="preserve"> v rámci projektu </w:t>
      </w:r>
      <w:proofErr w:type="spellStart"/>
      <w:r w:rsidRPr="002138A0">
        <w:rPr>
          <w:rFonts w:asciiTheme="minorHAnsi" w:hAnsiTheme="minorHAnsi" w:cstheme="minorHAnsi"/>
          <w:sz w:val="22"/>
          <w:szCs w:val="22"/>
          <w:lang w:eastAsia="sk-SK"/>
        </w:rPr>
        <w:t>Recyklohry</w:t>
      </w:r>
      <w:proofErr w:type="spellEnd"/>
      <w:r w:rsidRPr="002138A0">
        <w:rPr>
          <w:rFonts w:asciiTheme="minorHAnsi" w:hAnsiTheme="minorHAnsi" w:cstheme="minorHAnsi"/>
          <w:sz w:val="22"/>
          <w:szCs w:val="22"/>
          <w:lang w:eastAsia="sk-SK"/>
        </w:rPr>
        <w:t xml:space="preserve">. Žiaci sa zúčastnili aktivít ku Dňu vody a Dňu Zeme, ktoré pripravila Mgr. H. Majerčíková. Žiaci vysadili kvetiny do záhonov, vyčistili bylinkovú špirálu a vyčistili okolie školy od smetí. Mladší žiaci s triednou učiteľkou Milicou </w:t>
      </w:r>
      <w:proofErr w:type="spellStart"/>
      <w:r w:rsidRPr="002138A0">
        <w:rPr>
          <w:rFonts w:asciiTheme="minorHAnsi" w:hAnsiTheme="minorHAnsi" w:cstheme="minorHAnsi"/>
          <w:sz w:val="22"/>
          <w:szCs w:val="22"/>
          <w:lang w:eastAsia="sk-SK"/>
        </w:rPr>
        <w:t>Bojnovou</w:t>
      </w:r>
      <w:proofErr w:type="spellEnd"/>
      <w:r w:rsidRPr="002138A0">
        <w:rPr>
          <w:rFonts w:asciiTheme="minorHAnsi" w:hAnsiTheme="minorHAnsi" w:cstheme="minorHAnsi"/>
          <w:sz w:val="22"/>
          <w:szCs w:val="22"/>
          <w:lang w:eastAsia="sk-SK"/>
        </w:rPr>
        <w:t xml:space="preserve"> spolupracovali so zamestnancami Chránenej krajinnej oblasti Cerová vrchovina, absolvovali niekoľko prednášok aj exkurziu do Hajnáčky po náučnom chodníku. Starší žiaci sa zapojili do online </w:t>
      </w:r>
      <w:proofErr w:type="spellStart"/>
      <w:r w:rsidRPr="002138A0">
        <w:rPr>
          <w:rFonts w:asciiTheme="minorHAnsi" w:hAnsiTheme="minorHAnsi" w:cstheme="minorHAnsi"/>
          <w:sz w:val="22"/>
          <w:szCs w:val="22"/>
          <w:lang w:eastAsia="sk-SK"/>
        </w:rPr>
        <w:t>ekoolympiády</w:t>
      </w:r>
      <w:proofErr w:type="spellEnd"/>
      <w:r w:rsidRPr="002138A0">
        <w:rPr>
          <w:rFonts w:asciiTheme="minorHAnsi" w:hAnsiTheme="minorHAnsi" w:cstheme="minorHAnsi"/>
          <w:sz w:val="22"/>
          <w:szCs w:val="22"/>
          <w:lang w:eastAsia="sk-SK"/>
        </w:rPr>
        <w:t xml:space="preserve">. </w:t>
      </w:r>
    </w:p>
    <w:p w14:paraId="111A41DF"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Zdravý životný štýl</w:t>
      </w:r>
    </w:p>
    <w:p w14:paraId="375DB498"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V oblasti zdravého životného štýlu sme žiakov viedli k športovaniu, pohybu na čerstvom vzduchu a zdravej strave. V apríli 2022 riaditeľ školy spolu s firmou i-Watt vyhlásili celoškolskú Jarnú športovú súťaž, v ktorej žiaci spolu s rodičmi zbierali body - watty za športove aktivity. Jarná športová súťaž bola propagovaná na rádiu Regina a v miestnych médiách rimava.sk, vobraze.sk. Hodnotnými cenami od firmy i-Watt boli odmenení jednotlivci</w:t>
      </w:r>
    </w:p>
    <w:p w14:paraId="20E607FB"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i kolektívy. Víťazná trieda navštívila </w:t>
      </w:r>
      <w:proofErr w:type="spellStart"/>
      <w:r w:rsidRPr="002138A0">
        <w:rPr>
          <w:rFonts w:asciiTheme="minorHAnsi" w:hAnsiTheme="minorHAnsi" w:cstheme="minorHAnsi"/>
          <w:sz w:val="22"/>
          <w:szCs w:val="22"/>
          <w:lang w:eastAsia="sk-SK"/>
        </w:rPr>
        <w:t>Bounce</w:t>
      </w:r>
      <w:proofErr w:type="spellEnd"/>
      <w:r w:rsidRPr="002138A0">
        <w:rPr>
          <w:rFonts w:asciiTheme="minorHAnsi" w:hAnsiTheme="minorHAnsi" w:cstheme="minorHAnsi"/>
          <w:sz w:val="22"/>
          <w:szCs w:val="22"/>
          <w:lang w:eastAsia="sk-SK"/>
        </w:rPr>
        <w:t xml:space="preserve"> park v Banskej Bystrici a vysadila stromy v mestskom parku v </w:t>
      </w:r>
      <w:proofErr w:type="spellStart"/>
      <w:r w:rsidRPr="002138A0">
        <w:rPr>
          <w:rFonts w:asciiTheme="minorHAnsi" w:hAnsiTheme="minorHAnsi" w:cstheme="minorHAnsi"/>
          <w:sz w:val="22"/>
          <w:szCs w:val="22"/>
          <w:lang w:eastAsia="sk-SK"/>
        </w:rPr>
        <w:t>Tomašovej</w:t>
      </w:r>
      <w:proofErr w:type="spellEnd"/>
      <w:r w:rsidRPr="002138A0">
        <w:rPr>
          <w:rFonts w:asciiTheme="minorHAnsi" w:hAnsiTheme="minorHAnsi" w:cstheme="minorHAnsi"/>
          <w:sz w:val="22"/>
          <w:szCs w:val="22"/>
          <w:lang w:eastAsia="sk-SK"/>
        </w:rPr>
        <w:t>.</w:t>
      </w:r>
    </w:p>
    <w:p w14:paraId="33CCFD14"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Žiakov sme viedli k zdravému stravovaniu prostredníctvom mliečneho aj ovocného programu. Ovocie, ovocné šťavy, ovocné pyré, sušené ovocie a mliečne výrobky boli zabezpečené prostredníctvom externého dodávateľa a hradené prostredníctvom dotácie z prostriedkov Pôdohospodárskej platobnej agentúry.</w:t>
      </w:r>
    </w:p>
    <w:p w14:paraId="5A15BA63"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V spolupráci s RUVZ v Rimavskej Sobote sme sa zapojili do projektu Viem, čo zjem.</w:t>
      </w:r>
    </w:p>
    <w:p w14:paraId="0E9C44CE"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Čitateľská gramotnosť</w:t>
      </w:r>
    </w:p>
    <w:p w14:paraId="1C084856"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Počas celého roka vyučujúci aj žiaci využívali knižničný fond školskej knižnice počas vyučovania i na domáce čítanie, vrátane kníh písaných po anglicky. </w:t>
      </w:r>
    </w:p>
    <w:p w14:paraId="04CBD93F"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u w:val="single"/>
          <w:lang w:eastAsia="sk-SK"/>
        </w:rPr>
        <w:t>Dobšinského rozprávkový Gemer</w:t>
      </w:r>
      <w:r w:rsidRPr="002138A0">
        <w:rPr>
          <w:rFonts w:asciiTheme="minorHAnsi" w:hAnsiTheme="minorHAnsi" w:cstheme="minorHAnsi"/>
          <w:sz w:val="22"/>
          <w:szCs w:val="22"/>
          <w:lang w:eastAsia="sk-SK"/>
        </w:rPr>
        <w:t xml:space="preserve"> - v regionálnej literárnej súťaži, ktorú organizujú Gemersko-malohontské osvetové stredisko a Mestské kultúrne stredisko v Rimavskej Sobote získala žiačka Sára </w:t>
      </w:r>
      <w:proofErr w:type="spellStart"/>
      <w:r w:rsidRPr="002138A0">
        <w:rPr>
          <w:rFonts w:asciiTheme="minorHAnsi" w:hAnsiTheme="minorHAnsi" w:cstheme="minorHAnsi"/>
          <w:sz w:val="22"/>
          <w:szCs w:val="22"/>
          <w:lang w:eastAsia="sk-SK"/>
        </w:rPr>
        <w:t>Sebok</w:t>
      </w:r>
      <w:proofErr w:type="spellEnd"/>
      <w:r w:rsidRPr="002138A0">
        <w:rPr>
          <w:rFonts w:asciiTheme="minorHAnsi" w:hAnsiTheme="minorHAnsi" w:cstheme="minorHAnsi"/>
          <w:sz w:val="22"/>
          <w:szCs w:val="22"/>
          <w:lang w:eastAsia="sk-SK"/>
        </w:rPr>
        <w:t xml:space="preserve"> 2. miesto v II. kategórii a Stela </w:t>
      </w:r>
      <w:proofErr w:type="spellStart"/>
      <w:r w:rsidRPr="002138A0">
        <w:rPr>
          <w:rFonts w:asciiTheme="minorHAnsi" w:hAnsiTheme="minorHAnsi" w:cstheme="minorHAnsi"/>
          <w:sz w:val="22"/>
          <w:szCs w:val="22"/>
          <w:lang w:eastAsia="sk-SK"/>
        </w:rPr>
        <w:t>Šolcová</w:t>
      </w:r>
      <w:proofErr w:type="spellEnd"/>
      <w:r w:rsidRPr="002138A0">
        <w:rPr>
          <w:rFonts w:asciiTheme="minorHAnsi" w:hAnsiTheme="minorHAnsi" w:cstheme="minorHAnsi"/>
          <w:sz w:val="22"/>
          <w:szCs w:val="22"/>
          <w:lang w:eastAsia="sk-SK"/>
        </w:rPr>
        <w:t xml:space="preserve"> 2. miesto v l. kategórii.</w:t>
      </w:r>
    </w:p>
    <w:p w14:paraId="1B59FCBD"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u w:val="single"/>
          <w:lang w:eastAsia="sk-SK"/>
        </w:rPr>
        <w:t>Zlatá krajina</w:t>
      </w:r>
      <w:r w:rsidRPr="002138A0">
        <w:rPr>
          <w:rFonts w:asciiTheme="minorHAnsi" w:hAnsiTheme="minorHAnsi" w:cstheme="minorHAnsi"/>
          <w:sz w:val="22"/>
          <w:szCs w:val="22"/>
          <w:lang w:eastAsia="sk-SK"/>
        </w:rPr>
        <w:t xml:space="preserve"> - regionálna literárna prehliadka - zapojilo sa do nej 6 žiakov s poviedkami i básňami.</w:t>
      </w:r>
    </w:p>
    <w:p w14:paraId="664190A3"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u w:val="single"/>
          <w:lang w:eastAsia="sk-SK"/>
        </w:rPr>
        <w:t>Literárna súťaž Vladimíra Mináča</w:t>
      </w:r>
      <w:r w:rsidRPr="002138A0">
        <w:rPr>
          <w:rFonts w:asciiTheme="minorHAnsi" w:hAnsiTheme="minorHAnsi" w:cstheme="minorHAnsi"/>
          <w:sz w:val="22"/>
          <w:szCs w:val="22"/>
          <w:lang w:eastAsia="sk-SK"/>
        </w:rPr>
        <w:t xml:space="preserve"> - v XXIII. ročníku súťaže získal Marcel Bezák 3. miesto s básňou Život.</w:t>
      </w:r>
    </w:p>
    <w:p w14:paraId="7C569CF8"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 xml:space="preserve">Matematická, finančná a </w:t>
      </w:r>
      <w:proofErr w:type="spellStart"/>
      <w:r w:rsidRPr="002138A0">
        <w:rPr>
          <w:rFonts w:asciiTheme="minorHAnsi" w:hAnsiTheme="minorHAnsi" w:cstheme="minorHAnsi"/>
          <w:b/>
          <w:bCs/>
          <w:sz w:val="22"/>
          <w:szCs w:val="22"/>
          <w:lang w:eastAsia="sk-SK"/>
        </w:rPr>
        <w:t>lKT</w:t>
      </w:r>
      <w:proofErr w:type="spellEnd"/>
      <w:r w:rsidRPr="002138A0">
        <w:rPr>
          <w:rFonts w:asciiTheme="minorHAnsi" w:hAnsiTheme="minorHAnsi" w:cstheme="minorHAnsi"/>
          <w:b/>
          <w:bCs/>
          <w:sz w:val="22"/>
          <w:szCs w:val="22"/>
          <w:lang w:eastAsia="sk-SK"/>
        </w:rPr>
        <w:t xml:space="preserve"> gramotnosť</w:t>
      </w:r>
    </w:p>
    <w:p w14:paraId="21D0DB8B"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Vo výchovno-vzdelávacom procese vyučujúci sledovali nielen úroveň osvojených vedomostí a zručností, ale aj schopnosť žiakov pochopiť text zadanej úlohy, vedieť používať logické, kritické a abstraktné myslenie zadávaním žiakom gradovaných a kontextových úloh, hlavolamov, prešmyčiek.</w:t>
      </w:r>
    </w:p>
    <w:p w14:paraId="64832A4D"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Žiaci I. aj II. stupňa sa zúčastnili matematických súťaží Klokan a </w:t>
      </w:r>
      <w:proofErr w:type="spellStart"/>
      <w:r w:rsidRPr="002138A0">
        <w:rPr>
          <w:rFonts w:asciiTheme="minorHAnsi" w:hAnsiTheme="minorHAnsi" w:cstheme="minorHAnsi"/>
          <w:sz w:val="22"/>
          <w:szCs w:val="22"/>
          <w:lang w:eastAsia="sk-SK"/>
        </w:rPr>
        <w:t>Pytagoriáda</w:t>
      </w:r>
      <w:proofErr w:type="spellEnd"/>
      <w:r w:rsidRPr="002138A0">
        <w:rPr>
          <w:rFonts w:asciiTheme="minorHAnsi" w:hAnsiTheme="minorHAnsi" w:cstheme="minorHAnsi"/>
          <w:sz w:val="22"/>
          <w:szCs w:val="22"/>
          <w:lang w:eastAsia="sk-SK"/>
        </w:rPr>
        <w:t>, stali sa úspešnými riešiteľmi.</w:t>
      </w:r>
    </w:p>
    <w:p w14:paraId="12CEB847" w14:textId="77777777" w:rsidR="00D571CD" w:rsidRDefault="00D571CD" w:rsidP="002138A0">
      <w:pPr>
        <w:jc w:val="both"/>
        <w:rPr>
          <w:rFonts w:asciiTheme="minorHAnsi" w:hAnsiTheme="minorHAnsi" w:cstheme="minorHAnsi"/>
          <w:b/>
          <w:bCs/>
          <w:sz w:val="22"/>
          <w:szCs w:val="22"/>
          <w:lang w:eastAsia="sk-SK"/>
        </w:rPr>
      </w:pPr>
    </w:p>
    <w:p w14:paraId="155CE7D3" w14:textId="77777777" w:rsidR="00D571CD" w:rsidRDefault="00D571CD" w:rsidP="002138A0">
      <w:pPr>
        <w:jc w:val="both"/>
        <w:rPr>
          <w:rFonts w:asciiTheme="minorHAnsi" w:hAnsiTheme="minorHAnsi" w:cstheme="minorHAnsi"/>
          <w:b/>
          <w:bCs/>
          <w:sz w:val="22"/>
          <w:szCs w:val="22"/>
          <w:lang w:eastAsia="sk-SK"/>
        </w:rPr>
      </w:pPr>
    </w:p>
    <w:p w14:paraId="46634F2C" w14:textId="77777777" w:rsidR="00D571CD" w:rsidRDefault="00D571CD" w:rsidP="002138A0">
      <w:pPr>
        <w:jc w:val="both"/>
        <w:rPr>
          <w:rFonts w:asciiTheme="minorHAnsi" w:hAnsiTheme="minorHAnsi" w:cstheme="minorHAnsi"/>
          <w:b/>
          <w:bCs/>
          <w:sz w:val="22"/>
          <w:szCs w:val="22"/>
          <w:lang w:eastAsia="sk-SK"/>
        </w:rPr>
      </w:pPr>
    </w:p>
    <w:p w14:paraId="16FABEC4" w14:textId="28364E3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lastRenderedPageBreak/>
        <w:t>Vedomostné súťaže a olympiády</w:t>
      </w:r>
    </w:p>
    <w:p w14:paraId="2C75232C"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Mladší žiaci školy sa zúčastnili celoslovenskej vedomostnej súťaže </w:t>
      </w:r>
      <w:proofErr w:type="spellStart"/>
      <w:r w:rsidRPr="002138A0">
        <w:rPr>
          <w:rFonts w:asciiTheme="minorHAnsi" w:hAnsiTheme="minorHAnsi" w:cstheme="minorHAnsi"/>
          <w:sz w:val="22"/>
          <w:szCs w:val="22"/>
          <w:lang w:eastAsia="sk-SK"/>
        </w:rPr>
        <w:t>Všetkovedko</w:t>
      </w:r>
      <w:proofErr w:type="spellEnd"/>
      <w:r w:rsidRPr="002138A0">
        <w:rPr>
          <w:rFonts w:asciiTheme="minorHAnsi" w:hAnsiTheme="minorHAnsi" w:cstheme="minorHAnsi"/>
          <w:sz w:val="22"/>
          <w:szCs w:val="22"/>
          <w:lang w:eastAsia="sk-SK"/>
        </w:rPr>
        <w:t xml:space="preserve">. Žiaci II. stupňa sa zapojili do vedomostnej súťaže EXPERT. V rámci programu Codeweek.eu sa žiaci zúčastnili súťaže </w:t>
      </w:r>
      <w:proofErr w:type="spellStart"/>
      <w:r w:rsidRPr="002138A0">
        <w:rPr>
          <w:rFonts w:asciiTheme="minorHAnsi" w:hAnsiTheme="minorHAnsi" w:cstheme="minorHAnsi"/>
          <w:sz w:val="22"/>
          <w:szCs w:val="22"/>
          <w:lang w:eastAsia="sk-SK"/>
        </w:rPr>
        <w:t>Scratch</w:t>
      </w:r>
      <w:proofErr w:type="spellEnd"/>
      <w:r w:rsidRPr="002138A0">
        <w:rPr>
          <w:rFonts w:asciiTheme="minorHAnsi" w:hAnsiTheme="minorHAnsi" w:cstheme="minorHAnsi"/>
          <w:sz w:val="22"/>
          <w:szCs w:val="22"/>
          <w:lang w:eastAsia="sk-SK"/>
        </w:rPr>
        <w:t xml:space="preserve"> </w:t>
      </w:r>
      <w:proofErr w:type="spellStart"/>
      <w:r w:rsidRPr="002138A0">
        <w:rPr>
          <w:rFonts w:asciiTheme="minorHAnsi" w:hAnsiTheme="minorHAnsi" w:cstheme="minorHAnsi"/>
          <w:sz w:val="22"/>
          <w:szCs w:val="22"/>
          <w:lang w:eastAsia="sk-SK"/>
        </w:rPr>
        <w:t>here</w:t>
      </w:r>
      <w:proofErr w:type="spellEnd"/>
      <w:r w:rsidRPr="002138A0">
        <w:rPr>
          <w:rFonts w:asciiTheme="minorHAnsi" w:hAnsiTheme="minorHAnsi" w:cstheme="minorHAnsi"/>
          <w:sz w:val="22"/>
          <w:szCs w:val="22"/>
          <w:lang w:eastAsia="sk-SK"/>
        </w:rPr>
        <w:t xml:space="preserve">, </w:t>
      </w:r>
      <w:proofErr w:type="spellStart"/>
      <w:r w:rsidRPr="002138A0">
        <w:rPr>
          <w:rFonts w:asciiTheme="minorHAnsi" w:hAnsiTheme="minorHAnsi" w:cstheme="minorHAnsi"/>
          <w:sz w:val="22"/>
          <w:szCs w:val="22"/>
          <w:lang w:eastAsia="sk-SK"/>
        </w:rPr>
        <w:t>Scratch</w:t>
      </w:r>
      <w:proofErr w:type="spellEnd"/>
      <w:r w:rsidRPr="002138A0">
        <w:rPr>
          <w:rFonts w:asciiTheme="minorHAnsi" w:hAnsiTheme="minorHAnsi" w:cstheme="minorHAnsi"/>
          <w:sz w:val="22"/>
          <w:szCs w:val="22"/>
          <w:lang w:eastAsia="sk-SK"/>
        </w:rPr>
        <w:t xml:space="preserve"> </w:t>
      </w:r>
      <w:proofErr w:type="spellStart"/>
      <w:r w:rsidRPr="002138A0">
        <w:rPr>
          <w:rFonts w:asciiTheme="minorHAnsi" w:hAnsiTheme="minorHAnsi" w:cstheme="minorHAnsi"/>
          <w:sz w:val="22"/>
          <w:szCs w:val="22"/>
          <w:lang w:eastAsia="sk-SK"/>
        </w:rPr>
        <w:t>there</w:t>
      </w:r>
      <w:proofErr w:type="spellEnd"/>
      <w:r w:rsidRPr="002138A0">
        <w:rPr>
          <w:rFonts w:asciiTheme="minorHAnsi" w:hAnsiTheme="minorHAnsi" w:cstheme="minorHAnsi"/>
          <w:sz w:val="22"/>
          <w:szCs w:val="22"/>
          <w:lang w:eastAsia="sk-SK"/>
        </w:rPr>
        <w:t>.</w:t>
      </w:r>
    </w:p>
    <w:p w14:paraId="24D30AC7"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Žiaci sa zúčastnili okresných kôl olympiád v nemeckom a anglickom jazyku. Na okresnom kole olympiády v nemeckom jazyku vyhral 1. miesto v okresnom kole </w:t>
      </w:r>
      <w:proofErr w:type="spellStart"/>
      <w:r w:rsidRPr="002138A0">
        <w:rPr>
          <w:rFonts w:asciiTheme="minorHAnsi" w:hAnsiTheme="minorHAnsi" w:cstheme="minorHAnsi"/>
          <w:sz w:val="22"/>
          <w:szCs w:val="22"/>
          <w:lang w:eastAsia="sk-SK"/>
        </w:rPr>
        <w:t>Mathias</w:t>
      </w:r>
      <w:proofErr w:type="spellEnd"/>
      <w:r w:rsidRPr="002138A0">
        <w:rPr>
          <w:rFonts w:asciiTheme="minorHAnsi" w:hAnsiTheme="minorHAnsi" w:cstheme="minorHAnsi"/>
          <w:sz w:val="22"/>
          <w:szCs w:val="22"/>
          <w:lang w:eastAsia="sk-SK"/>
        </w:rPr>
        <w:t xml:space="preserve"> Varga, zúčastnil sa aj krajského kola.</w:t>
      </w:r>
    </w:p>
    <w:p w14:paraId="4F514C2F"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Zapojili sme sa do súťaží organizovaných centrom voľného času Relax aj </w:t>
      </w:r>
      <w:proofErr w:type="spellStart"/>
      <w:r w:rsidRPr="002138A0">
        <w:rPr>
          <w:rFonts w:asciiTheme="minorHAnsi" w:hAnsiTheme="minorHAnsi" w:cstheme="minorHAnsi"/>
          <w:sz w:val="22"/>
          <w:szCs w:val="22"/>
          <w:lang w:eastAsia="sk-SK"/>
        </w:rPr>
        <w:t>Gemersko</w:t>
      </w:r>
      <w:proofErr w:type="spellEnd"/>
      <w:r w:rsidRPr="002138A0">
        <w:rPr>
          <w:rFonts w:asciiTheme="minorHAnsi" w:hAnsiTheme="minorHAnsi" w:cstheme="minorHAnsi"/>
          <w:sz w:val="22"/>
          <w:szCs w:val="22"/>
          <w:lang w:eastAsia="sk-SK"/>
        </w:rPr>
        <w:t xml:space="preserve"> - </w:t>
      </w:r>
      <w:proofErr w:type="spellStart"/>
      <w:r w:rsidRPr="002138A0">
        <w:rPr>
          <w:rFonts w:asciiTheme="minorHAnsi" w:hAnsiTheme="minorHAnsi" w:cstheme="minorHAnsi"/>
          <w:sz w:val="22"/>
          <w:szCs w:val="22"/>
          <w:lang w:eastAsia="sk-SK"/>
        </w:rPr>
        <w:t>malohotským</w:t>
      </w:r>
      <w:proofErr w:type="spellEnd"/>
      <w:r w:rsidRPr="002138A0">
        <w:rPr>
          <w:rFonts w:asciiTheme="minorHAnsi" w:hAnsiTheme="minorHAnsi" w:cstheme="minorHAnsi"/>
          <w:sz w:val="22"/>
          <w:szCs w:val="22"/>
          <w:lang w:eastAsia="sk-SK"/>
        </w:rPr>
        <w:t xml:space="preserve"> múzeom.</w:t>
      </w:r>
    </w:p>
    <w:p w14:paraId="7CE48362"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Aktivity v oblasti dobrovoľníctva</w:t>
      </w:r>
    </w:p>
    <w:p w14:paraId="65913E69"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 napadnutí Ukrajiny riaditeľ školy vyhlásil Zbierku pre Ukrajinu, do ktorej sa aktívne zapojili Žiaci aj zamestnanci školy. Zbierka bola adresná a materiálna pomoc odvezená priamo na Ukrajinu. Na výzvu GBU ECAV na Slovensku sme pripravili Krabice požehnania pre ukrajinské rodiny a odovzdali na zbernom mieste v Evanjelickom gymnáziu v Tisovci. </w:t>
      </w:r>
    </w:p>
    <w:p w14:paraId="10142D12"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Pred Vianocami sme sa aktívne zapojili do zbierky pre seniorov Koľko lásky sa zmestí do krabice od topánok a prispeli sme oblečením a školskými pomôckami Slovenskému Červenému krížu.</w:t>
      </w:r>
    </w:p>
    <w:p w14:paraId="7111C6BB"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Zorganizovali sme finančnú a materiálnu zbierku pre psí útulok Šťastne labky vo Fiľakove.</w:t>
      </w:r>
    </w:p>
    <w:p w14:paraId="5201E0CE"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Zapojili sme aj do zbierky Biela pastelka.</w:t>
      </w:r>
    </w:p>
    <w:p w14:paraId="2D1A15D4"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Iné aktivity v rámci školy</w:t>
      </w:r>
    </w:p>
    <w:p w14:paraId="5CC43B6F"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Deň jazykov - pripravili vyučujúce nemeckého a anglického jazyka.</w:t>
      </w:r>
    </w:p>
    <w:p w14:paraId="6F28EDDC"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Memoriál Zlatice Oravcovej v roku 2022 sa konal už IX. ročník projektu venovaného evanjelickej farárke a poetke Zlatici Oravcovej. Tento ročník sa niesol v znamení jej nedožitých 90. narodenín. Program memoriálu bol scenáristicky pripravený ako televízny program - mali sme Anjelov strážnych, v ktorých moderátorka spovedala Zlaticu Oravcovú, detský program zostavený z básní o zvieratkách, ktoré napísala Zlatica Oravcová. Šiestaci si pripravili reportáže</w:t>
      </w:r>
    </w:p>
    <w:p w14:paraId="1039F747"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a rozhovory s ľuďmi, ktorí Zlaticu Oravcovú osobne poznali.</w:t>
      </w:r>
    </w:p>
    <w:p w14:paraId="1AD01711"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Triedne Vianoce - uskutočnili sa prezenčne v jednotlivých triedach s triednymi učiteľmi.</w:t>
      </w:r>
    </w:p>
    <w:p w14:paraId="3C11AA76"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Operácia Vianočné dieťa - v spolupráci s Národným tímom OVD sme potešili našich žiakov darčekmi pred odchodom na Vianočné prázdniny.</w:t>
      </w:r>
    </w:p>
    <w:p w14:paraId="0CC54F0E"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Projekty:</w:t>
      </w:r>
    </w:p>
    <w:p w14:paraId="08768BEE"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Projektové aktivity v škole sú výsledkom spolupráce učiteľov, žiakov, rodičov a odborníkov z rôznych oblastí. V roku 2022 sme realizovali tieto projekty:</w:t>
      </w:r>
    </w:p>
    <w:p w14:paraId="46E2D3A5"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bCs/>
          <w:sz w:val="22"/>
          <w:szCs w:val="22"/>
          <w:lang w:eastAsia="sk-SK"/>
        </w:rPr>
        <w:t>Elektronizácia vzdelávacieho systému regionálneho školstva</w:t>
      </w:r>
      <w:r w:rsidRPr="002138A0">
        <w:rPr>
          <w:rFonts w:asciiTheme="minorHAnsi" w:hAnsiTheme="minorHAnsi" w:cstheme="minorHAnsi"/>
          <w:sz w:val="22"/>
          <w:szCs w:val="22"/>
          <w:lang w:eastAsia="sk-SK"/>
        </w:rPr>
        <w:t xml:space="preserve"> – </w:t>
      </w:r>
      <w:proofErr w:type="spellStart"/>
      <w:r w:rsidRPr="002138A0">
        <w:rPr>
          <w:rFonts w:asciiTheme="minorHAnsi" w:hAnsiTheme="minorHAnsi" w:cstheme="minorHAnsi"/>
          <w:sz w:val="22"/>
          <w:szCs w:val="22"/>
          <w:lang w:eastAsia="sk-SK"/>
        </w:rPr>
        <w:t>Digiškola</w:t>
      </w:r>
      <w:proofErr w:type="spellEnd"/>
      <w:r w:rsidRPr="002138A0">
        <w:rPr>
          <w:rFonts w:asciiTheme="minorHAnsi" w:hAnsiTheme="minorHAnsi" w:cstheme="minorHAnsi"/>
          <w:sz w:val="22"/>
          <w:szCs w:val="22"/>
          <w:lang w:eastAsia="sk-SK"/>
        </w:rPr>
        <w:t xml:space="preserve"> - cieľom projektu je vybudovanie a vytvorenie funkčného elektronického vzdelávacieho systému a uvedenie elektronických služieb do prevádzky. Ide najmä o implementáciu informačného systému, zriadenie a vybavenie digitálnych tried.</w:t>
      </w:r>
    </w:p>
    <w:p w14:paraId="06DE44E6"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Súčasťou projektu je aj zabezpečenie ďalšieho vzdelávania pedagogických pracovníkov.</w:t>
      </w:r>
    </w:p>
    <w:p w14:paraId="1805EADF"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Zvyšovanie kvality vzdelávania na základných a stredných školách s využitím</w:t>
      </w:r>
    </w:p>
    <w:p w14:paraId="36103325"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bCs/>
          <w:sz w:val="22"/>
          <w:szCs w:val="22"/>
          <w:lang w:eastAsia="sk-SK"/>
        </w:rPr>
        <w:t>elektronického testovania:</w:t>
      </w:r>
      <w:r w:rsidRPr="002138A0">
        <w:rPr>
          <w:rFonts w:asciiTheme="minorHAnsi" w:hAnsiTheme="minorHAnsi" w:cstheme="minorHAnsi"/>
          <w:sz w:val="22"/>
          <w:szCs w:val="22"/>
          <w:lang w:eastAsia="sk-SK"/>
        </w:rPr>
        <w:t xml:space="preserve"> cieľom projektu je vytvorenie podmienok na postupné zapojenie všetkých základných a stredných škôl do elektronického testovania. V tomto školskom roku sme zisťovali vedomosti Žiakov piateho ročníka e-testovaním z matematiky.</w:t>
      </w:r>
    </w:p>
    <w:p w14:paraId="2686ECE2"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bCs/>
          <w:sz w:val="22"/>
          <w:szCs w:val="22"/>
          <w:lang w:eastAsia="sk-SK"/>
        </w:rPr>
        <w:t>Pomáhajúce profesie v edukácii detí a žiakov:</w:t>
      </w:r>
      <w:r w:rsidRPr="002138A0">
        <w:rPr>
          <w:rFonts w:asciiTheme="minorHAnsi" w:hAnsiTheme="minorHAnsi" w:cstheme="minorHAnsi"/>
          <w:sz w:val="22"/>
          <w:szCs w:val="22"/>
          <w:lang w:eastAsia="sk-SK"/>
        </w:rPr>
        <w:t xml:space="preserve"> projekt MPC Prešov zameraný na inklúziu žiakov so špeciálnymi výchovno-vzdelávacími potrebami. V rámci projektu boli vytvorené dve pracovné miesta - pedagogický asistent a školský špeciálny pedagóg.</w:t>
      </w:r>
    </w:p>
    <w:p w14:paraId="213A56CC"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bCs/>
          <w:sz w:val="22"/>
          <w:szCs w:val="22"/>
          <w:lang w:eastAsia="sk-SK"/>
        </w:rPr>
        <w:t>Spolu múdrejší 3:</w:t>
      </w:r>
      <w:r w:rsidRPr="002138A0">
        <w:rPr>
          <w:rFonts w:asciiTheme="minorHAnsi" w:hAnsiTheme="minorHAnsi" w:cstheme="minorHAnsi"/>
          <w:sz w:val="22"/>
          <w:szCs w:val="22"/>
          <w:lang w:eastAsia="sk-SK"/>
        </w:rPr>
        <w:t xml:space="preserve"> projekt prebiehal od januára do júna 2022. Cieľom projektu bolo zlepšovať vedomosti a zručnosti žiakov v hodinách mimo vyučovania v stanovenom rozsahu.</w:t>
      </w:r>
    </w:p>
    <w:p w14:paraId="56208888"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bCs/>
          <w:sz w:val="22"/>
          <w:szCs w:val="22"/>
          <w:lang w:eastAsia="sk-SK"/>
        </w:rPr>
        <w:t xml:space="preserve">Spolupráca s nadáciou Bill </w:t>
      </w:r>
      <w:proofErr w:type="spellStart"/>
      <w:r w:rsidRPr="002138A0">
        <w:rPr>
          <w:rFonts w:asciiTheme="minorHAnsi" w:hAnsiTheme="minorHAnsi" w:cstheme="minorHAnsi"/>
          <w:b/>
          <w:bCs/>
          <w:sz w:val="22"/>
          <w:szCs w:val="22"/>
          <w:lang w:eastAsia="sk-SK"/>
        </w:rPr>
        <w:t>Cook</w:t>
      </w:r>
      <w:proofErr w:type="spellEnd"/>
      <w:r w:rsidRPr="002138A0">
        <w:rPr>
          <w:rFonts w:asciiTheme="minorHAnsi" w:hAnsiTheme="minorHAnsi" w:cstheme="minorHAnsi"/>
          <w:b/>
          <w:bCs/>
          <w:sz w:val="22"/>
          <w:szCs w:val="22"/>
          <w:lang w:eastAsia="sk-SK"/>
        </w:rPr>
        <w:t xml:space="preserve"> </w:t>
      </w:r>
      <w:proofErr w:type="spellStart"/>
      <w:r w:rsidRPr="002138A0">
        <w:rPr>
          <w:rFonts w:asciiTheme="minorHAnsi" w:hAnsiTheme="minorHAnsi" w:cstheme="minorHAnsi"/>
          <w:b/>
          <w:bCs/>
          <w:sz w:val="22"/>
          <w:szCs w:val="22"/>
          <w:lang w:eastAsia="sk-SK"/>
        </w:rPr>
        <w:t>Foundation</w:t>
      </w:r>
      <w:proofErr w:type="spellEnd"/>
      <w:r w:rsidRPr="002138A0">
        <w:rPr>
          <w:rFonts w:asciiTheme="minorHAnsi" w:hAnsiTheme="minorHAnsi" w:cstheme="minorHAnsi"/>
          <w:b/>
          <w:bCs/>
          <w:sz w:val="22"/>
          <w:szCs w:val="22"/>
          <w:lang w:eastAsia="sk-SK"/>
        </w:rPr>
        <w:t xml:space="preserve"> New York USA</w:t>
      </w:r>
      <w:r w:rsidRPr="002138A0">
        <w:rPr>
          <w:rFonts w:asciiTheme="minorHAnsi" w:hAnsiTheme="minorHAnsi" w:cstheme="minorHAnsi"/>
          <w:sz w:val="22"/>
          <w:szCs w:val="22"/>
          <w:lang w:eastAsia="sk-SK"/>
        </w:rPr>
        <w:t xml:space="preserve"> - pomoc rodinám žiakov našej školy, ktoré sa ocitli v zlej sociálnej situácii.</w:t>
      </w:r>
    </w:p>
    <w:p w14:paraId="39229AA1" w14:textId="77777777" w:rsidR="002138A0" w:rsidRPr="002138A0" w:rsidRDefault="002138A0" w:rsidP="002138A0">
      <w:pPr>
        <w:jc w:val="both"/>
        <w:rPr>
          <w:rFonts w:asciiTheme="minorHAnsi" w:hAnsiTheme="minorHAnsi" w:cstheme="minorHAnsi"/>
          <w:sz w:val="22"/>
          <w:szCs w:val="22"/>
          <w:lang w:eastAsia="sk-SK"/>
        </w:rPr>
      </w:pPr>
      <w:proofErr w:type="spellStart"/>
      <w:r w:rsidRPr="002138A0">
        <w:rPr>
          <w:rFonts w:asciiTheme="minorHAnsi" w:hAnsiTheme="minorHAnsi" w:cstheme="minorHAnsi"/>
          <w:b/>
          <w:bCs/>
          <w:sz w:val="22"/>
          <w:szCs w:val="22"/>
          <w:lang w:eastAsia="sk-SK"/>
        </w:rPr>
        <w:t>Recyklohry</w:t>
      </w:r>
      <w:proofErr w:type="spellEnd"/>
      <w:r w:rsidRPr="002138A0">
        <w:rPr>
          <w:rFonts w:asciiTheme="minorHAnsi" w:hAnsiTheme="minorHAnsi" w:cstheme="minorHAnsi"/>
          <w:sz w:val="22"/>
          <w:szCs w:val="22"/>
          <w:lang w:eastAsia="sk-SK"/>
        </w:rPr>
        <w:t xml:space="preserve"> - školský recyklačný program, ktorý si kladie za cieľ správne nakladanie s odpadmi.</w:t>
      </w:r>
    </w:p>
    <w:p w14:paraId="7F92E86D"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bCs/>
          <w:sz w:val="22"/>
          <w:szCs w:val="22"/>
          <w:lang w:eastAsia="sk-SK"/>
        </w:rPr>
        <w:t>Čitateľský oriešok</w:t>
      </w:r>
      <w:r w:rsidRPr="002138A0">
        <w:rPr>
          <w:rFonts w:asciiTheme="minorHAnsi" w:hAnsiTheme="minorHAnsi" w:cstheme="minorHAnsi"/>
          <w:sz w:val="22"/>
          <w:szCs w:val="22"/>
          <w:lang w:eastAsia="sk-SK"/>
        </w:rPr>
        <w:t xml:space="preserve"> - zameraný na čítanie s porozumením pre Žiakov I. stupňa. Súčasťou sú pravidelné návštevy Knižnice Mateja Hrebendu v Rimavskej Sobote.</w:t>
      </w:r>
    </w:p>
    <w:p w14:paraId="41EBAAEA" w14:textId="77777777" w:rsidR="002138A0" w:rsidRPr="002138A0" w:rsidRDefault="002138A0" w:rsidP="002138A0">
      <w:pPr>
        <w:jc w:val="both"/>
        <w:rPr>
          <w:rFonts w:asciiTheme="minorHAnsi" w:hAnsiTheme="minorHAnsi" w:cstheme="minorHAnsi"/>
          <w:sz w:val="22"/>
          <w:szCs w:val="22"/>
          <w:lang w:eastAsia="sk-SK"/>
        </w:rPr>
      </w:pPr>
      <w:proofErr w:type="spellStart"/>
      <w:r w:rsidRPr="002138A0">
        <w:rPr>
          <w:rFonts w:asciiTheme="minorHAnsi" w:hAnsiTheme="minorHAnsi" w:cstheme="minorHAnsi"/>
          <w:b/>
          <w:bCs/>
          <w:sz w:val="22"/>
          <w:szCs w:val="22"/>
          <w:lang w:eastAsia="sk-SK"/>
        </w:rPr>
        <w:t>Kozmix</w:t>
      </w:r>
      <w:proofErr w:type="spellEnd"/>
      <w:r w:rsidRPr="002138A0">
        <w:rPr>
          <w:rFonts w:asciiTheme="minorHAnsi" w:hAnsiTheme="minorHAnsi" w:cstheme="minorHAnsi"/>
          <w:sz w:val="22"/>
          <w:szCs w:val="22"/>
          <w:lang w:eastAsia="sk-SK"/>
        </w:rPr>
        <w:t xml:space="preserve"> je brána do sveta digitálneho vzdelávania pre žiakov I. stupňa základnej školy a ich učiteľov. </w:t>
      </w:r>
      <w:proofErr w:type="spellStart"/>
      <w:r w:rsidRPr="002138A0">
        <w:rPr>
          <w:rFonts w:asciiTheme="minorHAnsi" w:hAnsiTheme="minorHAnsi" w:cstheme="minorHAnsi"/>
          <w:sz w:val="22"/>
          <w:szCs w:val="22"/>
          <w:lang w:eastAsia="sk-SK"/>
        </w:rPr>
        <w:t>KOZMlX</w:t>
      </w:r>
      <w:proofErr w:type="spellEnd"/>
      <w:r w:rsidRPr="002138A0">
        <w:rPr>
          <w:rFonts w:asciiTheme="minorHAnsi" w:hAnsiTheme="minorHAnsi" w:cstheme="minorHAnsi"/>
          <w:sz w:val="22"/>
          <w:szCs w:val="22"/>
          <w:lang w:eastAsia="sk-SK"/>
        </w:rPr>
        <w:t xml:space="preserve"> predstavuje zábavnú formu vzdelávania, ktoré je moderné a efektívne.</w:t>
      </w:r>
    </w:p>
    <w:p w14:paraId="09089CAA"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bCs/>
          <w:sz w:val="22"/>
          <w:szCs w:val="22"/>
          <w:lang w:eastAsia="sk-SK"/>
        </w:rPr>
        <w:t>Trojlístok</w:t>
      </w:r>
      <w:r w:rsidRPr="002138A0">
        <w:rPr>
          <w:rFonts w:asciiTheme="minorHAnsi" w:hAnsiTheme="minorHAnsi" w:cstheme="minorHAnsi"/>
          <w:sz w:val="22"/>
          <w:szCs w:val="22"/>
          <w:lang w:eastAsia="sk-SK"/>
        </w:rPr>
        <w:t xml:space="preserve"> - cieľom projektu je viesť našich žiakov ku kresťanským hodnotám v každodennom živote, naučiť ich dávať a nielen brať.</w:t>
      </w:r>
    </w:p>
    <w:p w14:paraId="2A6EEE71"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bCs/>
          <w:sz w:val="22"/>
          <w:szCs w:val="22"/>
          <w:lang w:eastAsia="sk-SK"/>
        </w:rPr>
        <w:lastRenderedPageBreak/>
        <w:t>Krajina čitateľov</w:t>
      </w:r>
      <w:r w:rsidRPr="002138A0">
        <w:rPr>
          <w:rFonts w:asciiTheme="minorHAnsi" w:hAnsiTheme="minorHAnsi" w:cstheme="minorHAnsi"/>
          <w:sz w:val="22"/>
          <w:szCs w:val="22"/>
          <w:lang w:eastAsia="sk-SK"/>
        </w:rPr>
        <w:t xml:space="preserve"> - projekt zameraný na podporu záujmu žiakov o čítanie. Do projektu sa  zapojila Mgr. V. </w:t>
      </w:r>
      <w:proofErr w:type="spellStart"/>
      <w:r w:rsidRPr="002138A0">
        <w:rPr>
          <w:rFonts w:asciiTheme="minorHAnsi" w:hAnsiTheme="minorHAnsi" w:cstheme="minorHAnsi"/>
          <w:sz w:val="22"/>
          <w:szCs w:val="22"/>
          <w:lang w:eastAsia="sk-SK"/>
        </w:rPr>
        <w:t>Bagačková</w:t>
      </w:r>
      <w:proofErr w:type="spellEnd"/>
      <w:r w:rsidRPr="002138A0">
        <w:rPr>
          <w:rFonts w:asciiTheme="minorHAnsi" w:hAnsiTheme="minorHAnsi" w:cstheme="minorHAnsi"/>
          <w:sz w:val="22"/>
          <w:szCs w:val="22"/>
          <w:lang w:eastAsia="sk-SK"/>
        </w:rPr>
        <w:t xml:space="preserve"> so žiakmi III. triedy. Knihy boli zakúpené školou v spolupráci s </w:t>
      </w:r>
      <w:proofErr w:type="spellStart"/>
      <w:r w:rsidRPr="002138A0">
        <w:rPr>
          <w:rFonts w:asciiTheme="minorHAnsi" w:hAnsiTheme="minorHAnsi" w:cstheme="minorHAnsi"/>
          <w:sz w:val="22"/>
          <w:szCs w:val="22"/>
          <w:lang w:eastAsia="sk-SK"/>
        </w:rPr>
        <w:t>Martinusom</w:t>
      </w:r>
      <w:proofErr w:type="spellEnd"/>
      <w:r w:rsidRPr="002138A0">
        <w:rPr>
          <w:rFonts w:asciiTheme="minorHAnsi" w:hAnsiTheme="minorHAnsi" w:cstheme="minorHAnsi"/>
          <w:sz w:val="22"/>
          <w:szCs w:val="22"/>
          <w:lang w:eastAsia="sk-SK"/>
        </w:rPr>
        <w:t xml:space="preserve"> a sú voľne prístupné v triede, žiaci ich počas prestávok a na začiatku vyučovania s radosťou čítajú.</w:t>
      </w:r>
    </w:p>
    <w:p w14:paraId="7CBE1FDE" w14:textId="77777777" w:rsidR="002138A0" w:rsidRDefault="002138A0" w:rsidP="002138A0">
      <w:pPr>
        <w:jc w:val="both"/>
        <w:rPr>
          <w:rFonts w:asciiTheme="minorHAnsi" w:hAnsiTheme="minorHAnsi" w:cstheme="minorHAnsi"/>
          <w:sz w:val="22"/>
          <w:szCs w:val="22"/>
          <w:lang w:eastAsia="sk-SK"/>
        </w:rPr>
      </w:pPr>
      <w:proofErr w:type="spellStart"/>
      <w:r w:rsidRPr="002138A0">
        <w:rPr>
          <w:rFonts w:asciiTheme="minorHAnsi" w:hAnsiTheme="minorHAnsi" w:cstheme="minorHAnsi"/>
          <w:b/>
          <w:bCs/>
          <w:sz w:val="22"/>
          <w:szCs w:val="22"/>
          <w:lang w:eastAsia="sk-SK"/>
        </w:rPr>
        <w:t>EkoAlarm</w:t>
      </w:r>
      <w:proofErr w:type="spellEnd"/>
      <w:r w:rsidRPr="002138A0">
        <w:rPr>
          <w:rFonts w:asciiTheme="minorHAnsi" w:hAnsiTheme="minorHAnsi" w:cstheme="minorHAnsi"/>
          <w:sz w:val="22"/>
          <w:szCs w:val="22"/>
          <w:lang w:eastAsia="sk-SK"/>
        </w:rPr>
        <w:t xml:space="preserve"> - cieľom je zavedenie systému zberu triedeného odpadu na slovenských základných a stredných školách. Je finančne podporený z Európskeho kohézneho fondu. Realizuje ho CEEV ŽIVICA.</w:t>
      </w:r>
    </w:p>
    <w:p w14:paraId="24D9780B"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Činnosť v čase pandémie COVID 19:</w:t>
      </w:r>
    </w:p>
    <w:p w14:paraId="45DF0328"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Prostredníctvom Regionálneho úradu školskej správy v Banskej Bystrici škola zabezpečila pre žiakov Ag </w:t>
      </w:r>
      <w:proofErr w:type="spellStart"/>
      <w:r w:rsidRPr="002138A0">
        <w:rPr>
          <w:rFonts w:asciiTheme="minorHAnsi" w:hAnsiTheme="minorHAnsi" w:cstheme="minorHAnsi"/>
          <w:sz w:val="22"/>
          <w:szCs w:val="22"/>
          <w:lang w:eastAsia="sk-SK"/>
        </w:rPr>
        <w:t>samotesty</w:t>
      </w:r>
      <w:proofErr w:type="spellEnd"/>
      <w:r w:rsidRPr="002138A0">
        <w:rPr>
          <w:rFonts w:asciiTheme="minorHAnsi" w:hAnsiTheme="minorHAnsi" w:cstheme="minorHAnsi"/>
          <w:sz w:val="22"/>
          <w:szCs w:val="22"/>
          <w:lang w:eastAsia="sk-SK"/>
        </w:rPr>
        <w:t xml:space="preserve"> na domáce </w:t>
      </w:r>
      <w:proofErr w:type="spellStart"/>
      <w:r w:rsidRPr="002138A0">
        <w:rPr>
          <w:rFonts w:asciiTheme="minorHAnsi" w:hAnsiTheme="minorHAnsi" w:cstheme="minorHAnsi"/>
          <w:sz w:val="22"/>
          <w:szCs w:val="22"/>
          <w:lang w:eastAsia="sk-SK"/>
        </w:rPr>
        <w:t>samotestovanie</w:t>
      </w:r>
      <w:proofErr w:type="spellEnd"/>
      <w:r w:rsidRPr="002138A0">
        <w:rPr>
          <w:rFonts w:asciiTheme="minorHAnsi" w:hAnsiTheme="minorHAnsi" w:cstheme="minorHAnsi"/>
          <w:sz w:val="22"/>
          <w:szCs w:val="22"/>
          <w:lang w:eastAsia="sk-SK"/>
        </w:rPr>
        <w:t xml:space="preserve">. Príjem Ag </w:t>
      </w:r>
      <w:proofErr w:type="spellStart"/>
      <w:r w:rsidRPr="002138A0">
        <w:rPr>
          <w:rFonts w:asciiTheme="minorHAnsi" w:hAnsiTheme="minorHAnsi" w:cstheme="minorHAnsi"/>
          <w:sz w:val="22"/>
          <w:szCs w:val="22"/>
          <w:lang w:eastAsia="sk-SK"/>
        </w:rPr>
        <w:t>samotestov</w:t>
      </w:r>
      <w:proofErr w:type="spellEnd"/>
      <w:r w:rsidRPr="002138A0">
        <w:rPr>
          <w:rFonts w:asciiTheme="minorHAnsi" w:hAnsiTheme="minorHAnsi" w:cstheme="minorHAnsi"/>
          <w:sz w:val="22"/>
          <w:szCs w:val="22"/>
          <w:lang w:eastAsia="sk-SK"/>
        </w:rPr>
        <w:t xml:space="preserve"> podľa pokynov MŠVVaŠ SR vykonával riaditeľ školy a ich distribúciu poverený zamestnanec školy. Výsledky </w:t>
      </w:r>
      <w:proofErr w:type="spellStart"/>
      <w:r w:rsidRPr="002138A0">
        <w:rPr>
          <w:rFonts w:asciiTheme="minorHAnsi" w:hAnsiTheme="minorHAnsi" w:cstheme="minorHAnsi"/>
          <w:sz w:val="22"/>
          <w:szCs w:val="22"/>
          <w:lang w:eastAsia="sk-SK"/>
        </w:rPr>
        <w:t>samotestovania</w:t>
      </w:r>
      <w:proofErr w:type="spellEnd"/>
      <w:r w:rsidRPr="002138A0">
        <w:rPr>
          <w:rFonts w:asciiTheme="minorHAnsi" w:hAnsiTheme="minorHAnsi" w:cstheme="minorHAnsi"/>
          <w:sz w:val="22"/>
          <w:szCs w:val="22"/>
          <w:lang w:eastAsia="sk-SK"/>
        </w:rPr>
        <w:t xml:space="preserve"> rodičia oznamovali triednym učiteľom a vedeniu školy prostredníctvom aplikácie </w:t>
      </w:r>
      <w:proofErr w:type="spellStart"/>
      <w:r w:rsidRPr="002138A0">
        <w:rPr>
          <w:rFonts w:asciiTheme="minorHAnsi" w:hAnsiTheme="minorHAnsi" w:cstheme="minorHAnsi"/>
          <w:sz w:val="22"/>
          <w:szCs w:val="22"/>
          <w:lang w:eastAsia="sk-SK"/>
        </w:rPr>
        <w:t>EduPage</w:t>
      </w:r>
      <w:proofErr w:type="spellEnd"/>
      <w:r w:rsidRPr="002138A0">
        <w:rPr>
          <w:rFonts w:asciiTheme="minorHAnsi" w:hAnsiTheme="minorHAnsi" w:cstheme="minorHAnsi"/>
          <w:sz w:val="22"/>
          <w:szCs w:val="22"/>
          <w:lang w:eastAsia="sk-SK"/>
        </w:rPr>
        <w:t xml:space="preserve"> a následne ich riaditeľ školy oznamoval na </w:t>
      </w:r>
      <w:proofErr w:type="spellStart"/>
      <w:r w:rsidRPr="002138A0">
        <w:rPr>
          <w:rFonts w:asciiTheme="minorHAnsi" w:hAnsiTheme="minorHAnsi" w:cstheme="minorHAnsi"/>
          <w:sz w:val="22"/>
          <w:szCs w:val="22"/>
          <w:lang w:eastAsia="sk-SK"/>
        </w:rPr>
        <w:t>MVVaŠ</w:t>
      </w:r>
      <w:proofErr w:type="spellEnd"/>
      <w:r w:rsidRPr="002138A0">
        <w:rPr>
          <w:rFonts w:asciiTheme="minorHAnsi" w:hAnsiTheme="minorHAnsi" w:cstheme="minorHAnsi"/>
          <w:sz w:val="22"/>
          <w:szCs w:val="22"/>
          <w:lang w:eastAsia="sk-SK"/>
        </w:rPr>
        <w:t xml:space="preserve"> SR.</w:t>
      </w:r>
    </w:p>
    <w:p w14:paraId="1788E21C"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Počas celého roku 2022 bol pri vstupe do školy vykonávaný ranný filter a bol zakázaný vstup do školy neoprávneným osobám. V rámci prevencie proti šíreniu vírusu COVID 19 boli riaditeľom školy doplnené bezdotykové zásobníky na dezinfekčné prostriedky a </w:t>
      </w:r>
      <w:proofErr w:type="spellStart"/>
      <w:r w:rsidRPr="002138A0">
        <w:rPr>
          <w:rFonts w:asciiTheme="minorHAnsi" w:hAnsiTheme="minorHAnsi" w:cstheme="minorHAnsi"/>
          <w:sz w:val="22"/>
          <w:szCs w:val="22"/>
          <w:lang w:eastAsia="sk-SK"/>
        </w:rPr>
        <w:t>germicídne</w:t>
      </w:r>
      <w:proofErr w:type="spellEnd"/>
      <w:r w:rsidRPr="002138A0">
        <w:rPr>
          <w:rFonts w:asciiTheme="minorHAnsi" w:hAnsiTheme="minorHAnsi" w:cstheme="minorHAnsi"/>
          <w:sz w:val="22"/>
          <w:szCs w:val="22"/>
          <w:lang w:eastAsia="sk-SK"/>
        </w:rPr>
        <w:t xml:space="preserve"> žiariče a Ag </w:t>
      </w:r>
      <w:proofErr w:type="spellStart"/>
      <w:r w:rsidRPr="002138A0">
        <w:rPr>
          <w:rFonts w:asciiTheme="minorHAnsi" w:hAnsiTheme="minorHAnsi" w:cstheme="minorHAnsi"/>
          <w:sz w:val="22"/>
          <w:szCs w:val="22"/>
          <w:lang w:eastAsia="sk-SK"/>
        </w:rPr>
        <w:t>samotesty</w:t>
      </w:r>
      <w:proofErr w:type="spellEnd"/>
      <w:r w:rsidRPr="002138A0">
        <w:rPr>
          <w:rFonts w:asciiTheme="minorHAnsi" w:hAnsiTheme="minorHAnsi" w:cstheme="minorHAnsi"/>
          <w:sz w:val="22"/>
          <w:szCs w:val="22"/>
          <w:lang w:eastAsia="sk-SK"/>
        </w:rPr>
        <w:t xml:space="preserve"> pre zamestnancov školy.</w:t>
      </w:r>
    </w:p>
    <w:p w14:paraId="79571812"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Výlety kurzy a exkurzie:</w:t>
      </w:r>
    </w:p>
    <w:p w14:paraId="1D436AD2" w14:textId="77777777" w:rsidR="002138A0" w:rsidRPr="002138A0" w:rsidRDefault="002138A0" w:rsidP="002138A0">
      <w:pPr>
        <w:jc w:val="both"/>
        <w:rPr>
          <w:rFonts w:asciiTheme="minorHAnsi" w:hAnsiTheme="minorHAnsi" w:cstheme="minorHAnsi"/>
          <w:sz w:val="22"/>
          <w:szCs w:val="22"/>
          <w:lang w:eastAsia="sk-SK"/>
        </w:rPr>
      </w:pPr>
      <w:proofErr w:type="spellStart"/>
      <w:r w:rsidRPr="002138A0">
        <w:rPr>
          <w:rFonts w:asciiTheme="minorHAnsi" w:hAnsiTheme="minorHAnsi" w:cstheme="minorHAnsi"/>
          <w:sz w:val="22"/>
          <w:szCs w:val="22"/>
          <w:lang w:eastAsia="sk-SK"/>
        </w:rPr>
        <w:t>Bounce</w:t>
      </w:r>
      <w:proofErr w:type="spellEnd"/>
      <w:r w:rsidRPr="002138A0">
        <w:rPr>
          <w:rFonts w:asciiTheme="minorHAnsi" w:hAnsiTheme="minorHAnsi" w:cstheme="minorHAnsi"/>
          <w:sz w:val="22"/>
          <w:szCs w:val="22"/>
          <w:lang w:eastAsia="sk-SK"/>
        </w:rPr>
        <w:t xml:space="preserve"> park Banská Bystrica - Žiaci II triedy vyhrali v Jarnej školskej súťaži návštevu zábavného parku v Banskej Bystrici.</w:t>
      </w:r>
    </w:p>
    <w:p w14:paraId="3E65AC91"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Wellness Pod </w:t>
      </w:r>
      <w:proofErr w:type="spellStart"/>
      <w:r w:rsidRPr="002138A0">
        <w:rPr>
          <w:rFonts w:asciiTheme="minorHAnsi" w:hAnsiTheme="minorHAnsi" w:cstheme="minorHAnsi"/>
          <w:sz w:val="22"/>
          <w:szCs w:val="22"/>
          <w:lang w:eastAsia="sk-SK"/>
        </w:rPr>
        <w:t>Maginhradom</w:t>
      </w:r>
      <w:proofErr w:type="spellEnd"/>
      <w:r w:rsidRPr="002138A0">
        <w:rPr>
          <w:rFonts w:asciiTheme="minorHAnsi" w:hAnsiTheme="minorHAnsi" w:cstheme="minorHAnsi"/>
          <w:sz w:val="22"/>
          <w:szCs w:val="22"/>
          <w:lang w:eastAsia="sk-SK"/>
        </w:rPr>
        <w:t xml:space="preserve"> - navštívili ho žiaci I. stupňa na Deň detí.</w:t>
      </w:r>
    </w:p>
    <w:p w14:paraId="5D9A0BF1"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Zbojská _ </w:t>
      </w:r>
      <w:proofErr w:type="spellStart"/>
      <w:r w:rsidRPr="002138A0">
        <w:rPr>
          <w:rFonts w:asciiTheme="minorHAnsi" w:hAnsiTheme="minorHAnsi" w:cstheme="minorHAnsi"/>
          <w:sz w:val="22"/>
          <w:szCs w:val="22"/>
          <w:lang w:eastAsia="sk-SK"/>
        </w:rPr>
        <w:t>Chlípavica</w:t>
      </w:r>
      <w:proofErr w:type="spellEnd"/>
      <w:r w:rsidRPr="002138A0">
        <w:rPr>
          <w:rFonts w:asciiTheme="minorHAnsi" w:hAnsiTheme="minorHAnsi" w:cstheme="minorHAnsi"/>
          <w:sz w:val="22"/>
          <w:szCs w:val="22"/>
          <w:lang w:eastAsia="sk-SK"/>
        </w:rPr>
        <w:t xml:space="preserve"> - Žiaci I. stupňa mali možnosť vidieť a vyskúšať si priamo na farme starostlivosť o domáce zvieratá.</w:t>
      </w:r>
    </w:p>
    <w:p w14:paraId="79C91183"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Návšteva kaštieľa Betliar a jaskyne Domica - výlet Žiakov II. stupňa.</w:t>
      </w:r>
    </w:p>
    <w:p w14:paraId="31B1BD2F"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Návšteva Prezidentského paláca v Bratislave a výstavy </w:t>
      </w:r>
      <w:proofErr w:type="spellStart"/>
      <w:r w:rsidRPr="002138A0">
        <w:rPr>
          <w:rFonts w:asciiTheme="minorHAnsi" w:hAnsiTheme="minorHAnsi" w:cstheme="minorHAnsi"/>
          <w:sz w:val="22"/>
          <w:szCs w:val="22"/>
          <w:lang w:eastAsia="sk-SK"/>
        </w:rPr>
        <w:t>Cosmos</w:t>
      </w:r>
      <w:proofErr w:type="spellEnd"/>
      <w:r w:rsidRPr="002138A0">
        <w:rPr>
          <w:rFonts w:asciiTheme="minorHAnsi" w:hAnsiTheme="minorHAnsi" w:cstheme="minorHAnsi"/>
          <w:sz w:val="22"/>
          <w:szCs w:val="22"/>
          <w:lang w:eastAsia="sk-SK"/>
        </w:rPr>
        <w:t xml:space="preserve"> </w:t>
      </w:r>
      <w:proofErr w:type="spellStart"/>
      <w:r w:rsidRPr="002138A0">
        <w:rPr>
          <w:rFonts w:asciiTheme="minorHAnsi" w:hAnsiTheme="minorHAnsi" w:cstheme="minorHAnsi"/>
          <w:sz w:val="22"/>
          <w:szCs w:val="22"/>
          <w:lang w:eastAsia="sk-SK"/>
        </w:rPr>
        <w:t>Discovery</w:t>
      </w:r>
      <w:proofErr w:type="spellEnd"/>
      <w:r w:rsidRPr="002138A0">
        <w:rPr>
          <w:rFonts w:asciiTheme="minorHAnsi" w:hAnsiTheme="minorHAnsi" w:cstheme="minorHAnsi"/>
          <w:sz w:val="22"/>
          <w:szCs w:val="22"/>
          <w:lang w:eastAsia="sk-SK"/>
        </w:rPr>
        <w:t xml:space="preserve"> - zúčastnili sa jej žiaci II. stupňa.</w:t>
      </w:r>
    </w:p>
    <w:p w14:paraId="0AB391D0"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Plavecký výcvik - pre žiakov prvého až štvrtého ročníka prebiehal v mestskej plavárni v septembri 2022.</w:t>
      </w:r>
    </w:p>
    <w:p w14:paraId="25ED94F5"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Propagácia školy na verejnosti:</w:t>
      </w:r>
    </w:p>
    <w:p w14:paraId="26783DEB"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Evanjelickú verejnosť o činnosti školy informujeme na stránke školy ezsrs.edupage.org, vo výveske pred Evanjelickým kostolom v Rimavskej Sobote, na stránke www.ecav.sk, v Evanjelickom posli spod Tatier.</w:t>
      </w:r>
    </w:p>
    <w:p w14:paraId="6DEC1BB6"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Širokú verejnosť oboznamujeme s akciami školy a s úspechmi našich žiakov na stránke školy ezsrs.edupage.org., na stránke rimava.sk, vobraze.sk, ako aj rádia Regina Stred, prispievame aj do Gemerských zvestí.</w:t>
      </w:r>
    </w:p>
    <w:p w14:paraId="15F00FED"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Podpora školy</w:t>
      </w:r>
    </w:p>
    <w:p w14:paraId="359FC5D9"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Aj v 2022 podporovalo našu školu občianske združenie </w:t>
      </w:r>
      <w:proofErr w:type="spellStart"/>
      <w:r w:rsidRPr="002138A0">
        <w:rPr>
          <w:rFonts w:asciiTheme="minorHAnsi" w:hAnsiTheme="minorHAnsi" w:cstheme="minorHAnsi"/>
          <w:sz w:val="22"/>
          <w:szCs w:val="22"/>
          <w:lang w:eastAsia="sk-SK"/>
        </w:rPr>
        <w:t>Združenie</w:t>
      </w:r>
      <w:proofErr w:type="spellEnd"/>
      <w:r w:rsidRPr="002138A0">
        <w:rPr>
          <w:rFonts w:asciiTheme="minorHAnsi" w:hAnsiTheme="minorHAnsi" w:cstheme="minorHAnsi"/>
          <w:sz w:val="22"/>
          <w:szCs w:val="22"/>
          <w:lang w:eastAsia="sk-SK"/>
        </w:rPr>
        <w:t xml:space="preserve"> rodičov a priateľov EZŠ v Rimavskej Sobote, ktoré je príjemcom 2% z daní. V súlade s vytýčenými cieľmi a deklarovanými aktivitami OZ plne hradilo náklady na prihlášky žiakov do už spomenutých vedomostných súťaží.</w:t>
      </w:r>
    </w:p>
    <w:p w14:paraId="4D75EC00" w14:textId="77777777"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t>Prevencia</w:t>
      </w:r>
    </w:p>
    <w:p w14:paraId="3FEB917E"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V snahe pomôcť žiakom so zdravotným znevýhodnením využívame služby Centra pedagogicko-psychologického poradenstva a prevencie v Rimavskej Sobote a centier špeciálno- pedagogického poradenstva v Rimavskej Sobote, Poltári a Lučenci.</w:t>
      </w:r>
    </w:p>
    <w:p w14:paraId="4B397247" w14:textId="77777777" w:rsidR="002138A0" w:rsidRPr="002138A0" w:rsidRDefault="002138A0" w:rsidP="002138A0">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riaditeľ školy: Mgr. Radomír </w:t>
      </w:r>
      <w:proofErr w:type="spellStart"/>
      <w:r w:rsidRPr="002138A0">
        <w:rPr>
          <w:rFonts w:asciiTheme="minorHAnsi" w:hAnsiTheme="minorHAnsi" w:cstheme="minorHAnsi"/>
          <w:sz w:val="22"/>
          <w:szCs w:val="22"/>
          <w:lang w:eastAsia="sk-SK"/>
        </w:rPr>
        <w:t>Leicher</w:t>
      </w:r>
      <w:proofErr w:type="spellEnd"/>
    </w:p>
    <w:p w14:paraId="77C1F509"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Podrobné informácie o činnosti  školy sú denne aktualizované na stránke školy: </w:t>
      </w:r>
    </w:p>
    <w:p w14:paraId="66E258F9" w14:textId="77777777" w:rsidR="002138A0" w:rsidRPr="002138A0" w:rsidRDefault="001D3627" w:rsidP="002138A0">
      <w:pPr>
        <w:jc w:val="right"/>
        <w:rPr>
          <w:rFonts w:asciiTheme="minorHAnsi" w:hAnsiTheme="minorHAnsi" w:cstheme="minorHAnsi"/>
          <w:sz w:val="22"/>
          <w:szCs w:val="22"/>
          <w:lang w:eastAsia="sk-SK"/>
        </w:rPr>
      </w:pPr>
      <w:hyperlink r:id="rId7" w:tgtFrame="_blank" w:history="1">
        <w:r w:rsidR="002138A0" w:rsidRPr="002138A0">
          <w:rPr>
            <w:rFonts w:asciiTheme="minorHAnsi" w:hAnsiTheme="minorHAnsi" w:cstheme="minorHAnsi"/>
            <w:sz w:val="22"/>
            <w:szCs w:val="22"/>
            <w:lang w:eastAsia="sk-SK"/>
          </w:rPr>
          <w:t>www.ezsrs.edupage.org</w:t>
        </w:r>
      </w:hyperlink>
    </w:p>
    <w:p w14:paraId="147C284B" w14:textId="4E41D964" w:rsidR="002138A0" w:rsidRPr="002138A0" w:rsidRDefault="002138A0" w:rsidP="002138A0">
      <w:pPr>
        <w:tabs>
          <w:tab w:val="left" w:pos="1288"/>
        </w:tabs>
        <w:jc w:val="both"/>
        <w:rPr>
          <w:rFonts w:asciiTheme="minorHAnsi" w:hAnsiTheme="minorHAnsi" w:cstheme="minorHAnsi"/>
          <w:b/>
          <w:sz w:val="22"/>
          <w:szCs w:val="22"/>
          <w:u w:val="single"/>
        </w:rPr>
      </w:pPr>
      <w:r w:rsidRPr="002138A0">
        <w:rPr>
          <w:rFonts w:asciiTheme="minorHAnsi" w:hAnsiTheme="minorHAnsi" w:cstheme="minorHAnsi"/>
          <w:b/>
          <w:sz w:val="22"/>
          <w:szCs w:val="22"/>
          <w:u w:val="single"/>
        </w:rPr>
        <w:t>POČTY ŽIAKOV:</w:t>
      </w:r>
    </w:p>
    <w:p w14:paraId="7A2284EF" w14:textId="77777777" w:rsidR="002138A0" w:rsidRPr="002138A0" w:rsidRDefault="002138A0" w:rsidP="002138A0">
      <w:pPr>
        <w:tabs>
          <w:tab w:val="left" w:pos="1288"/>
        </w:tabs>
        <w:jc w:val="both"/>
        <w:rPr>
          <w:rFonts w:asciiTheme="minorHAnsi" w:hAnsiTheme="minorHAnsi" w:cstheme="minorHAnsi"/>
          <w:b/>
          <w:sz w:val="22"/>
          <w:szCs w:val="22"/>
          <w:u w:val="single"/>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48"/>
        <w:gridCol w:w="3084"/>
        <w:gridCol w:w="3402"/>
      </w:tblGrid>
      <w:tr w:rsidR="002138A0" w:rsidRPr="002138A0" w14:paraId="275AD7C6" w14:textId="77777777" w:rsidTr="001D3627">
        <w:tc>
          <w:tcPr>
            <w:tcW w:w="3148" w:type="dxa"/>
            <w:shd w:val="clear" w:color="auto" w:fill="D9D9D9"/>
          </w:tcPr>
          <w:p w14:paraId="1952ADCD" w14:textId="77777777" w:rsidR="002138A0" w:rsidRPr="002138A0" w:rsidRDefault="002138A0" w:rsidP="002138A0">
            <w:pPr>
              <w:tabs>
                <w:tab w:val="left" w:pos="990"/>
              </w:tabs>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školy</w:t>
            </w:r>
          </w:p>
        </w:tc>
        <w:tc>
          <w:tcPr>
            <w:tcW w:w="3084" w:type="dxa"/>
            <w:shd w:val="clear" w:color="auto" w:fill="D9D9D9"/>
          </w:tcPr>
          <w:p w14:paraId="13E25762"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počet žiakov / počet tried k 15.9.2021</w:t>
            </w:r>
          </w:p>
        </w:tc>
        <w:tc>
          <w:tcPr>
            <w:tcW w:w="3402" w:type="dxa"/>
            <w:shd w:val="clear" w:color="auto" w:fill="D9D9D9"/>
          </w:tcPr>
          <w:p w14:paraId="6D3F1022"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počet žiakov / počet tried k 15.09.2022</w:t>
            </w:r>
          </w:p>
        </w:tc>
      </w:tr>
      <w:tr w:rsidR="002138A0" w:rsidRPr="002138A0" w14:paraId="243E32BB" w14:textId="77777777" w:rsidTr="001D3627">
        <w:tc>
          <w:tcPr>
            <w:tcW w:w="9634" w:type="dxa"/>
            <w:gridSpan w:val="3"/>
            <w:shd w:val="clear" w:color="auto" w:fill="D9D9D9"/>
          </w:tcPr>
          <w:p w14:paraId="63147E4D" w14:textId="77777777" w:rsidR="002138A0" w:rsidRPr="002138A0" w:rsidRDefault="002138A0" w:rsidP="002138A0">
            <w:pP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Evanjelická základná škola Palisády</w:t>
            </w:r>
          </w:p>
        </w:tc>
      </w:tr>
      <w:tr w:rsidR="002138A0" w:rsidRPr="002138A0" w14:paraId="70AB49EB" w14:textId="77777777" w:rsidTr="001D3627">
        <w:trPr>
          <w:trHeight w:val="135"/>
        </w:trPr>
        <w:tc>
          <w:tcPr>
            <w:tcW w:w="3148" w:type="dxa"/>
            <w:shd w:val="clear" w:color="auto" w:fill="D9D9D9"/>
          </w:tcPr>
          <w:p w14:paraId="012CF2D9" w14:textId="77777777" w:rsidR="002138A0" w:rsidRPr="002138A0" w:rsidRDefault="002138A0" w:rsidP="002138A0">
            <w:pPr>
              <w:rPr>
                <w:rFonts w:asciiTheme="minorHAnsi" w:hAnsiTheme="minorHAnsi" w:cstheme="minorHAnsi"/>
                <w:b/>
                <w:sz w:val="22"/>
                <w:szCs w:val="22"/>
                <w:lang w:eastAsia="sk-SK"/>
              </w:rPr>
            </w:pPr>
          </w:p>
        </w:tc>
        <w:tc>
          <w:tcPr>
            <w:tcW w:w="3084" w:type="dxa"/>
            <w:shd w:val="clear" w:color="auto" w:fill="auto"/>
          </w:tcPr>
          <w:p w14:paraId="346D2A2D"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sz w:val="22"/>
                <w:szCs w:val="22"/>
                <w:lang w:eastAsia="sk-SK"/>
              </w:rPr>
              <w:t>171/9</w:t>
            </w:r>
          </w:p>
        </w:tc>
        <w:tc>
          <w:tcPr>
            <w:tcW w:w="3402" w:type="dxa"/>
            <w:shd w:val="clear" w:color="auto" w:fill="auto"/>
          </w:tcPr>
          <w:p w14:paraId="5AF7D4CB"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154/9</w:t>
            </w:r>
          </w:p>
        </w:tc>
      </w:tr>
      <w:tr w:rsidR="002138A0" w:rsidRPr="002138A0" w14:paraId="06CA7E39" w14:textId="77777777" w:rsidTr="001D3627">
        <w:tc>
          <w:tcPr>
            <w:tcW w:w="9634" w:type="dxa"/>
            <w:gridSpan w:val="3"/>
            <w:shd w:val="clear" w:color="auto" w:fill="D9D9D9"/>
          </w:tcPr>
          <w:p w14:paraId="763FC08B" w14:textId="77777777" w:rsidR="002138A0" w:rsidRPr="002138A0" w:rsidRDefault="002138A0" w:rsidP="002138A0">
            <w:pP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Evanjelické gymnázium Tisovec</w:t>
            </w:r>
          </w:p>
        </w:tc>
      </w:tr>
      <w:tr w:rsidR="002138A0" w:rsidRPr="002138A0" w14:paraId="243BA76A" w14:textId="77777777" w:rsidTr="001D3627">
        <w:tc>
          <w:tcPr>
            <w:tcW w:w="3148" w:type="dxa"/>
            <w:shd w:val="clear" w:color="auto" w:fill="D9D9D9"/>
          </w:tcPr>
          <w:p w14:paraId="21590F93" w14:textId="77777777" w:rsidR="002138A0" w:rsidRPr="002138A0" w:rsidRDefault="002138A0" w:rsidP="002138A0">
            <w:pPr>
              <w:rPr>
                <w:rFonts w:asciiTheme="minorHAnsi" w:hAnsiTheme="minorHAnsi" w:cstheme="minorHAnsi"/>
                <w:i/>
                <w:sz w:val="22"/>
                <w:szCs w:val="22"/>
                <w:lang w:eastAsia="sk-SK"/>
              </w:rPr>
            </w:pPr>
            <w:r w:rsidRPr="002138A0">
              <w:rPr>
                <w:rFonts w:asciiTheme="minorHAnsi" w:hAnsiTheme="minorHAnsi" w:cstheme="minorHAnsi"/>
                <w:i/>
                <w:sz w:val="22"/>
                <w:szCs w:val="22"/>
                <w:lang w:eastAsia="sk-SK"/>
              </w:rPr>
              <w:t>EG - bilingválne štúdium</w:t>
            </w:r>
          </w:p>
        </w:tc>
        <w:tc>
          <w:tcPr>
            <w:tcW w:w="3084" w:type="dxa"/>
          </w:tcPr>
          <w:p w14:paraId="70B73D16"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184/10</w:t>
            </w:r>
          </w:p>
        </w:tc>
        <w:tc>
          <w:tcPr>
            <w:tcW w:w="3402" w:type="dxa"/>
          </w:tcPr>
          <w:p w14:paraId="40AF6828"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173/9</w:t>
            </w:r>
          </w:p>
        </w:tc>
      </w:tr>
      <w:tr w:rsidR="002138A0" w:rsidRPr="002138A0" w14:paraId="4DC77C2F" w14:textId="77777777" w:rsidTr="001D3627">
        <w:trPr>
          <w:trHeight w:val="236"/>
        </w:trPr>
        <w:tc>
          <w:tcPr>
            <w:tcW w:w="9634" w:type="dxa"/>
            <w:gridSpan w:val="3"/>
            <w:shd w:val="clear" w:color="auto" w:fill="D9D9D9"/>
          </w:tcPr>
          <w:p w14:paraId="1F926207" w14:textId="77777777" w:rsidR="002138A0" w:rsidRPr="002138A0" w:rsidRDefault="002138A0" w:rsidP="002138A0">
            <w:pP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Evanjelické gymnázium Banská Bystrica</w:t>
            </w:r>
          </w:p>
        </w:tc>
      </w:tr>
      <w:tr w:rsidR="002138A0" w:rsidRPr="002138A0" w14:paraId="5EEF4FE9" w14:textId="77777777" w:rsidTr="001D3627">
        <w:tc>
          <w:tcPr>
            <w:tcW w:w="3148" w:type="dxa"/>
            <w:shd w:val="clear" w:color="auto" w:fill="D9D9D9"/>
          </w:tcPr>
          <w:p w14:paraId="78F40883" w14:textId="77777777" w:rsidR="002138A0" w:rsidRPr="002138A0" w:rsidRDefault="002138A0" w:rsidP="002138A0">
            <w:pPr>
              <w:rPr>
                <w:rFonts w:asciiTheme="minorHAnsi" w:hAnsiTheme="minorHAnsi" w:cstheme="minorHAnsi"/>
                <w:i/>
                <w:sz w:val="22"/>
                <w:szCs w:val="22"/>
                <w:lang w:eastAsia="sk-SK"/>
              </w:rPr>
            </w:pPr>
            <w:r w:rsidRPr="002138A0">
              <w:rPr>
                <w:rFonts w:asciiTheme="minorHAnsi" w:hAnsiTheme="minorHAnsi" w:cstheme="minorHAnsi"/>
                <w:i/>
                <w:sz w:val="22"/>
                <w:szCs w:val="22"/>
                <w:lang w:eastAsia="sk-SK"/>
              </w:rPr>
              <w:t>EG - bilingválne štúdium</w:t>
            </w:r>
          </w:p>
        </w:tc>
        <w:tc>
          <w:tcPr>
            <w:tcW w:w="3084" w:type="dxa"/>
          </w:tcPr>
          <w:p w14:paraId="44F789F1"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314/10</w:t>
            </w:r>
          </w:p>
        </w:tc>
        <w:tc>
          <w:tcPr>
            <w:tcW w:w="3402" w:type="dxa"/>
          </w:tcPr>
          <w:p w14:paraId="6773C23B"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318/10</w:t>
            </w:r>
          </w:p>
        </w:tc>
      </w:tr>
      <w:tr w:rsidR="002138A0" w:rsidRPr="002138A0" w14:paraId="3E4A795F" w14:textId="77777777" w:rsidTr="001D3627">
        <w:tc>
          <w:tcPr>
            <w:tcW w:w="9634" w:type="dxa"/>
            <w:gridSpan w:val="3"/>
            <w:shd w:val="clear" w:color="auto" w:fill="D9D9D9"/>
          </w:tcPr>
          <w:p w14:paraId="1DD98EDD" w14:textId="77777777" w:rsidR="002138A0" w:rsidRPr="002138A0" w:rsidRDefault="002138A0" w:rsidP="002138A0">
            <w:pP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Evanjelické lýceum Bratislava</w:t>
            </w:r>
          </w:p>
        </w:tc>
      </w:tr>
      <w:tr w:rsidR="002138A0" w:rsidRPr="002138A0" w14:paraId="22582D9D" w14:textId="77777777" w:rsidTr="001D3627">
        <w:tc>
          <w:tcPr>
            <w:tcW w:w="3148" w:type="dxa"/>
            <w:shd w:val="clear" w:color="auto" w:fill="D9D9D9"/>
          </w:tcPr>
          <w:p w14:paraId="4A1EF71F" w14:textId="77777777" w:rsidR="002138A0" w:rsidRPr="002138A0" w:rsidRDefault="002138A0" w:rsidP="002138A0">
            <w:pPr>
              <w:rPr>
                <w:rFonts w:asciiTheme="minorHAnsi" w:hAnsiTheme="minorHAnsi" w:cstheme="minorHAnsi"/>
                <w:i/>
                <w:sz w:val="22"/>
                <w:szCs w:val="22"/>
                <w:lang w:eastAsia="sk-SK"/>
              </w:rPr>
            </w:pPr>
            <w:r w:rsidRPr="002138A0">
              <w:rPr>
                <w:rFonts w:asciiTheme="minorHAnsi" w:hAnsiTheme="minorHAnsi" w:cstheme="minorHAnsi"/>
                <w:i/>
                <w:sz w:val="22"/>
                <w:szCs w:val="22"/>
                <w:lang w:eastAsia="sk-SK"/>
              </w:rPr>
              <w:t xml:space="preserve">EL - bilingválne štúdium </w:t>
            </w:r>
          </w:p>
        </w:tc>
        <w:tc>
          <w:tcPr>
            <w:tcW w:w="3084" w:type="dxa"/>
            <w:vAlign w:val="center"/>
          </w:tcPr>
          <w:p w14:paraId="20FB304A"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438/15</w:t>
            </w:r>
          </w:p>
        </w:tc>
        <w:tc>
          <w:tcPr>
            <w:tcW w:w="3402" w:type="dxa"/>
            <w:vAlign w:val="center"/>
          </w:tcPr>
          <w:p w14:paraId="5F783A0F"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444/15</w:t>
            </w:r>
          </w:p>
        </w:tc>
      </w:tr>
    </w:tbl>
    <w:p w14:paraId="2BDAA38C" w14:textId="77777777" w:rsidR="002138A0" w:rsidRPr="002138A0" w:rsidRDefault="002138A0" w:rsidP="002138A0">
      <w:pPr>
        <w:tabs>
          <w:tab w:val="left" w:pos="426"/>
        </w:tabs>
        <w:rPr>
          <w:rFonts w:asciiTheme="minorHAnsi" w:hAnsiTheme="minorHAnsi" w:cstheme="minorHAnsi"/>
          <w:color w:val="FF0000"/>
          <w:sz w:val="22"/>
          <w:szCs w:val="22"/>
          <w:lang w:eastAsia="sk-SK"/>
        </w:rPr>
      </w:pPr>
      <w:r w:rsidRPr="002138A0">
        <w:rPr>
          <w:rFonts w:asciiTheme="minorHAnsi" w:hAnsiTheme="minorHAnsi" w:cstheme="minorHAnsi"/>
          <w:color w:val="FF0000"/>
          <w:sz w:val="22"/>
          <w:szCs w:val="22"/>
          <w:lang w:eastAsia="sk-SK"/>
        </w:rPr>
        <w:lastRenderedPageBreak/>
        <w:tab/>
      </w:r>
    </w:p>
    <w:p w14:paraId="7DC0FE95" w14:textId="161756A9" w:rsidR="002138A0" w:rsidRPr="002138A0" w:rsidRDefault="002138A0" w:rsidP="002138A0">
      <w:pPr>
        <w:tabs>
          <w:tab w:val="left" w:pos="426"/>
        </w:tabs>
        <w:rPr>
          <w:rFonts w:asciiTheme="minorHAnsi" w:hAnsiTheme="minorHAnsi" w:cstheme="minorHAnsi"/>
          <w:b/>
          <w:i/>
          <w:sz w:val="22"/>
          <w:szCs w:val="22"/>
          <w:u w:val="single"/>
          <w:lang w:eastAsia="sk-SK"/>
        </w:rPr>
      </w:pPr>
      <w:r w:rsidRPr="002138A0">
        <w:rPr>
          <w:rFonts w:asciiTheme="minorHAnsi" w:hAnsiTheme="minorHAnsi" w:cstheme="minorHAnsi"/>
          <w:b/>
          <w:i/>
          <w:sz w:val="22"/>
          <w:szCs w:val="22"/>
          <w:u w:val="single"/>
          <w:lang w:eastAsia="sk-SK"/>
        </w:rPr>
        <w:t>Počet prijatých žiakov v r. 2022</w:t>
      </w:r>
    </w:p>
    <w:p w14:paraId="6FF39A54" w14:textId="77777777" w:rsidR="002138A0" w:rsidRPr="002138A0" w:rsidRDefault="002138A0" w:rsidP="002138A0">
      <w:pPr>
        <w:rPr>
          <w:rFonts w:asciiTheme="minorHAnsi" w:hAnsiTheme="minorHAnsi" w:cstheme="minorHAnsi"/>
          <w:sz w:val="22"/>
          <w:szCs w:val="22"/>
          <w:lang w:eastAsia="sk-SK"/>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76"/>
        <w:gridCol w:w="2835"/>
        <w:gridCol w:w="2410"/>
        <w:gridCol w:w="709"/>
        <w:gridCol w:w="1163"/>
      </w:tblGrid>
      <w:tr w:rsidR="002138A0" w:rsidRPr="002138A0" w14:paraId="5A31D34F" w14:textId="77777777" w:rsidTr="001D3627">
        <w:trPr>
          <w:trHeight w:val="467"/>
        </w:trPr>
        <w:tc>
          <w:tcPr>
            <w:tcW w:w="2376" w:type="dxa"/>
            <w:vMerge w:val="restart"/>
            <w:shd w:val="clear" w:color="auto" w:fill="D9D9D9"/>
          </w:tcPr>
          <w:p w14:paraId="6F7480A0"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škola</w:t>
            </w:r>
          </w:p>
        </w:tc>
        <w:tc>
          <w:tcPr>
            <w:tcW w:w="2835" w:type="dxa"/>
            <w:vMerge w:val="restart"/>
            <w:shd w:val="clear" w:color="auto" w:fill="D9D9D9"/>
          </w:tcPr>
          <w:p w14:paraId="63775A8E"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počet prihlásených žiakov</w:t>
            </w:r>
          </w:p>
        </w:tc>
        <w:tc>
          <w:tcPr>
            <w:tcW w:w="2410" w:type="dxa"/>
            <w:vMerge w:val="restart"/>
            <w:shd w:val="clear" w:color="auto" w:fill="D9D9D9"/>
          </w:tcPr>
          <w:p w14:paraId="74D9F118"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počet prijatých žiakov</w:t>
            </w:r>
          </w:p>
        </w:tc>
        <w:tc>
          <w:tcPr>
            <w:tcW w:w="1872" w:type="dxa"/>
            <w:gridSpan w:val="2"/>
            <w:shd w:val="clear" w:color="auto" w:fill="D9D9D9"/>
          </w:tcPr>
          <w:p w14:paraId="68031B0E"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z toho</w:t>
            </w:r>
          </w:p>
        </w:tc>
      </w:tr>
      <w:tr w:rsidR="002138A0" w:rsidRPr="002138A0" w14:paraId="0F2EAC3A" w14:textId="77777777" w:rsidTr="001D3627">
        <w:tc>
          <w:tcPr>
            <w:tcW w:w="2376" w:type="dxa"/>
            <w:vMerge/>
            <w:shd w:val="clear" w:color="auto" w:fill="D9D9D9"/>
          </w:tcPr>
          <w:p w14:paraId="448454C4" w14:textId="77777777" w:rsidR="002138A0" w:rsidRPr="002138A0" w:rsidRDefault="002138A0" w:rsidP="002138A0">
            <w:pPr>
              <w:rPr>
                <w:rFonts w:asciiTheme="minorHAnsi" w:hAnsiTheme="minorHAnsi" w:cstheme="minorHAnsi"/>
                <w:sz w:val="22"/>
                <w:szCs w:val="22"/>
                <w:lang w:eastAsia="sk-SK"/>
              </w:rPr>
            </w:pPr>
          </w:p>
        </w:tc>
        <w:tc>
          <w:tcPr>
            <w:tcW w:w="2835" w:type="dxa"/>
            <w:vMerge/>
            <w:shd w:val="clear" w:color="auto" w:fill="D9D9D9"/>
          </w:tcPr>
          <w:p w14:paraId="23B4BF97" w14:textId="77777777" w:rsidR="002138A0" w:rsidRPr="002138A0" w:rsidRDefault="002138A0" w:rsidP="002138A0">
            <w:pPr>
              <w:rPr>
                <w:rFonts w:asciiTheme="minorHAnsi" w:hAnsiTheme="minorHAnsi" w:cstheme="minorHAnsi"/>
                <w:sz w:val="22"/>
                <w:szCs w:val="22"/>
                <w:lang w:eastAsia="sk-SK"/>
              </w:rPr>
            </w:pPr>
          </w:p>
        </w:tc>
        <w:tc>
          <w:tcPr>
            <w:tcW w:w="2410" w:type="dxa"/>
            <w:vMerge/>
            <w:shd w:val="clear" w:color="auto" w:fill="D9D9D9"/>
          </w:tcPr>
          <w:p w14:paraId="6826DC45" w14:textId="77777777" w:rsidR="002138A0" w:rsidRPr="002138A0" w:rsidRDefault="002138A0" w:rsidP="002138A0">
            <w:pPr>
              <w:rPr>
                <w:rFonts w:asciiTheme="minorHAnsi" w:hAnsiTheme="minorHAnsi" w:cstheme="minorHAnsi"/>
                <w:sz w:val="22"/>
                <w:szCs w:val="22"/>
                <w:lang w:eastAsia="sk-SK"/>
              </w:rPr>
            </w:pPr>
          </w:p>
        </w:tc>
        <w:tc>
          <w:tcPr>
            <w:tcW w:w="709" w:type="dxa"/>
            <w:shd w:val="clear" w:color="auto" w:fill="D9D9D9"/>
          </w:tcPr>
          <w:p w14:paraId="35DD29CB"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EV </w:t>
            </w:r>
          </w:p>
        </w:tc>
        <w:tc>
          <w:tcPr>
            <w:tcW w:w="1163" w:type="dxa"/>
            <w:shd w:val="clear" w:color="auto" w:fill="D9D9D9"/>
          </w:tcPr>
          <w:p w14:paraId="00992BB7"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 v %</w:t>
            </w:r>
          </w:p>
        </w:tc>
      </w:tr>
      <w:tr w:rsidR="002138A0" w:rsidRPr="002138A0" w14:paraId="45C7FA66" w14:textId="77777777" w:rsidTr="001D3627">
        <w:tc>
          <w:tcPr>
            <w:tcW w:w="5211" w:type="dxa"/>
            <w:gridSpan w:val="2"/>
            <w:shd w:val="clear" w:color="auto" w:fill="D9D9D9"/>
          </w:tcPr>
          <w:p w14:paraId="0C91EF03"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Evanjelická základná škola Palisády</w:t>
            </w:r>
          </w:p>
        </w:tc>
        <w:tc>
          <w:tcPr>
            <w:tcW w:w="2410" w:type="dxa"/>
            <w:shd w:val="clear" w:color="auto" w:fill="D9D9D9"/>
          </w:tcPr>
          <w:p w14:paraId="558AFF12" w14:textId="77777777" w:rsidR="002138A0" w:rsidRPr="002138A0" w:rsidRDefault="002138A0" w:rsidP="002138A0">
            <w:pPr>
              <w:rPr>
                <w:rFonts w:asciiTheme="minorHAnsi" w:hAnsiTheme="minorHAnsi" w:cstheme="minorHAnsi"/>
                <w:sz w:val="22"/>
                <w:szCs w:val="22"/>
                <w:lang w:eastAsia="sk-SK"/>
              </w:rPr>
            </w:pPr>
          </w:p>
        </w:tc>
        <w:tc>
          <w:tcPr>
            <w:tcW w:w="709" w:type="dxa"/>
            <w:shd w:val="clear" w:color="auto" w:fill="D9D9D9"/>
          </w:tcPr>
          <w:p w14:paraId="506847D7" w14:textId="77777777" w:rsidR="002138A0" w:rsidRPr="002138A0" w:rsidRDefault="002138A0" w:rsidP="002138A0">
            <w:pPr>
              <w:rPr>
                <w:rFonts w:asciiTheme="minorHAnsi" w:hAnsiTheme="minorHAnsi" w:cstheme="minorHAnsi"/>
                <w:sz w:val="22"/>
                <w:szCs w:val="22"/>
                <w:lang w:eastAsia="sk-SK"/>
              </w:rPr>
            </w:pPr>
          </w:p>
        </w:tc>
        <w:tc>
          <w:tcPr>
            <w:tcW w:w="1163" w:type="dxa"/>
            <w:shd w:val="clear" w:color="auto" w:fill="D9D9D9"/>
          </w:tcPr>
          <w:p w14:paraId="4B98F3A6" w14:textId="77777777" w:rsidR="002138A0" w:rsidRPr="002138A0" w:rsidRDefault="002138A0" w:rsidP="002138A0">
            <w:pPr>
              <w:rPr>
                <w:rFonts w:asciiTheme="minorHAnsi" w:hAnsiTheme="minorHAnsi" w:cstheme="minorHAnsi"/>
                <w:sz w:val="22"/>
                <w:szCs w:val="22"/>
                <w:lang w:eastAsia="sk-SK"/>
              </w:rPr>
            </w:pPr>
          </w:p>
        </w:tc>
      </w:tr>
      <w:tr w:rsidR="002138A0" w:rsidRPr="002138A0" w14:paraId="4C3986E7" w14:textId="77777777" w:rsidTr="001D3627">
        <w:tc>
          <w:tcPr>
            <w:tcW w:w="2376" w:type="dxa"/>
            <w:shd w:val="clear" w:color="auto" w:fill="D9D9D9"/>
          </w:tcPr>
          <w:p w14:paraId="23DE05C1" w14:textId="77777777" w:rsidR="002138A0" w:rsidRPr="002138A0" w:rsidRDefault="002138A0" w:rsidP="002138A0">
            <w:pPr>
              <w:rPr>
                <w:rFonts w:asciiTheme="minorHAnsi" w:hAnsiTheme="minorHAnsi" w:cstheme="minorHAnsi"/>
                <w:sz w:val="22"/>
                <w:szCs w:val="22"/>
                <w:lang w:eastAsia="sk-SK"/>
              </w:rPr>
            </w:pPr>
          </w:p>
        </w:tc>
        <w:tc>
          <w:tcPr>
            <w:tcW w:w="2835" w:type="dxa"/>
            <w:shd w:val="clear" w:color="auto" w:fill="auto"/>
            <w:vAlign w:val="center"/>
          </w:tcPr>
          <w:p w14:paraId="178F89C5"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40</w:t>
            </w:r>
          </w:p>
        </w:tc>
        <w:tc>
          <w:tcPr>
            <w:tcW w:w="2410" w:type="dxa"/>
            <w:shd w:val="clear" w:color="auto" w:fill="auto"/>
            <w:vAlign w:val="center"/>
          </w:tcPr>
          <w:p w14:paraId="78A4F712"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23</w:t>
            </w:r>
          </w:p>
        </w:tc>
        <w:tc>
          <w:tcPr>
            <w:tcW w:w="709" w:type="dxa"/>
            <w:shd w:val="clear" w:color="auto" w:fill="auto"/>
            <w:vAlign w:val="center"/>
          </w:tcPr>
          <w:p w14:paraId="6BA769B1" w14:textId="77777777" w:rsidR="002138A0" w:rsidRPr="002138A0" w:rsidRDefault="002138A0" w:rsidP="001D3627">
            <w:pPr>
              <w:jc w:val="right"/>
              <w:rPr>
                <w:rFonts w:asciiTheme="minorHAnsi" w:hAnsiTheme="minorHAnsi" w:cstheme="minorHAnsi"/>
                <w:sz w:val="22"/>
                <w:szCs w:val="22"/>
                <w:lang w:eastAsia="sk-SK"/>
              </w:rPr>
            </w:pPr>
          </w:p>
        </w:tc>
        <w:tc>
          <w:tcPr>
            <w:tcW w:w="1163" w:type="dxa"/>
            <w:shd w:val="clear" w:color="auto" w:fill="auto"/>
            <w:vAlign w:val="center"/>
          </w:tcPr>
          <w:p w14:paraId="108EAAC2" w14:textId="77777777" w:rsidR="002138A0" w:rsidRPr="002138A0" w:rsidRDefault="002138A0" w:rsidP="001D3627">
            <w:pPr>
              <w:jc w:val="right"/>
              <w:rPr>
                <w:rFonts w:asciiTheme="minorHAnsi" w:hAnsiTheme="minorHAnsi" w:cstheme="minorHAnsi"/>
                <w:sz w:val="22"/>
                <w:szCs w:val="22"/>
                <w:lang w:eastAsia="sk-SK"/>
              </w:rPr>
            </w:pPr>
          </w:p>
        </w:tc>
      </w:tr>
      <w:tr w:rsidR="002138A0" w:rsidRPr="002138A0" w14:paraId="5391A4FB" w14:textId="77777777" w:rsidTr="001D3627">
        <w:tc>
          <w:tcPr>
            <w:tcW w:w="9493" w:type="dxa"/>
            <w:gridSpan w:val="5"/>
            <w:shd w:val="clear" w:color="auto" w:fill="D9D9D9"/>
          </w:tcPr>
          <w:p w14:paraId="55F92F1F" w14:textId="77777777" w:rsidR="002138A0" w:rsidRPr="002138A0" w:rsidRDefault="002138A0" w:rsidP="001D3627">
            <w:pPr>
              <w:rPr>
                <w:rFonts w:asciiTheme="minorHAnsi" w:hAnsiTheme="minorHAnsi" w:cstheme="minorHAnsi"/>
                <w:sz w:val="22"/>
                <w:szCs w:val="22"/>
                <w:lang w:eastAsia="sk-SK"/>
              </w:rPr>
            </w:pPr>
            <w:r w:rsidRPr="002138A0">
              <w:rPr>
                <w:rFonts w:asciiTheme="minorHAnsi" w:hAnsiTheme="minorHAnsi" w:cstheme="minorHAnsi"/>
                <w:b/>
                <w:sz w:val="22"/>
                <w:szCs w:val="22"/>
                <w:lang w:eastAsia="sk-SK"/>
              </w:rPr>
              <w:t>Evanjelické gymnázium Tisovec</w:t>
            </w:r>
          </w:p>
        </w:tc>
      </w:tr>
      <w:tr w:rsidR="002138A0" w:rsidRPr="002138A0" w14:paraId="63AE93B5" w14:textId="77777777" w:rsidTr="001D3627">
        <w:tc>
          <w:tcPr>
            <w:tcW w:w="2376" w:type="dxa"/>
            <w:shd w:val="clear" w:color="auto" w:fill="D9D9D9"/>
          </w:tcPr>
          <w:p w14:paraId="15732088"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bilingválne</w:t>
            </w:r>
          </w:p>
        </w:tc>
        <w:tc>
          <w:tcPr>
            <w:tcW w:w="2835" w:type="dxa"/>
            <w:vAlign w:val="center"/>
          </w:tcPr>
          <w:p w14:paraId="7CB3B1BB"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63</w:t>
            </w:r>
          </w:p>
        </w:tc>
        <w:tc>
          <w:tcPr>
            <w:tcW w:w="2410" w:type="dxa"/>
            <w:vAlign w:val="center"/>
          </w:tcPr>
          <w:p w14:paraId="14B65935"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30 </w:t>
            </w:r>
          </w:p>
        </w:tc>
        <w:tc>
          <w:tcPr>
            <w:tcW w:w="709" w:type="dxa"/>
            <w:vAlign w:val="center"/>
          </w:tcPr>
          <w:p w14:paraId="32890CEA"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12 </w:t>
            </w:r>
          </w:p>
        </w:tc>
        <w:tc>
          <w:tcPr>
            <w:tcW w:w="1163" w:type="dxa"/>
            <w:vAlign w:val="center"/>
          </w:tcPr>
          <w:p w14:paraId="4EC12B7F"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40% </w:t>
            </w:r>
          </w:p>
        </w:tc>
      </w:tr>
      <w:tr w:rsidR="002138A0" w:rsidRPr="002138A0" w14:paraId="3C59CBD4" w14:textId="77777777" w:rsidTr="001D3627">
        <w:tc>
          <w:tcPr>
            <w:tcW w:w="9493" w:type="dxa"/>
            <w:gridSpan w:val="5"/>
            <w:shd w:val="clear" w:color="auto" w:fill="D9D9D9"/>
          </w:tcPr>
          <w:p w14:paraId="3B656829" w14:textId="77777777" w:rsidR="002138A0" w:rsidRPr="002138A0" w:rsidRDefault="002138A0" w:rsidP="001D3627">
            <w:pPr>
              <w:rPr>
                <w:rFonts w:asciiTheme="minorHAnsi" w:hAnsiTheme="minorHAnsi" w:cstheme="minorHAnsi"/>
                <w:sz w:val="22"/>
                <w:szCs w:val="22"/>
                <w:lang w:eastAsia="sk-SK"/>
              </w:rPr>
            </w:pPr>
            <w:r w:rsidRPr="002138A0">
              <w:rPr>
                <w:rFonts w:asciiTheme="minorHAnsi" w:hAnsiTheme="minorHAnsi" w:cstheme="minorHAnsi"/>
                <w:b/>
                <w:sz w:val="22"/>
                <w:szCs w:val="22"/>
                <w:lang w:eastAsia="sk-SK"/>
              </w:rPr>
              <w:t>Evanjelické gymnázium Banská Bystrica</w:t>
            </w:r>
          </w:p>
        </w:tc>
      </w:tr>
      <w:tr w:rsidR="002138A0" w:rsidRPr="002138A0" w14:paraId="433F3B1C" w14:textId="77777777" w:rsidTr="001D3627">
        <w:tc>
          <w:tcPr>
            <w:tcW w:w="2376" w:type="dxa"/>
            <w:shd w:val="clear" w:color="auto" w:fill="D9D9D9"/>
          </w:tcPr>
          <w:p w14:paraId="5BED632C"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bilingválne - anglické</w:t>
            </w:r>
          </w:p>
        </w:tc>
        <w:tc>
          <w:tcPr>
            <w:tcW w:w="2835" w:type="dxa"/>
            <w:vAlign w:val="center"/>
          </w:tcPr>
          <w:p w14:paraId="3D02830C"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191</w:t>
            </w:r>
          </w:p>
        </w:tc>
        <w:tc>
          <w:tcPr>
            <w:tcW w:w="2410" w:type="dxa"/>
            <w:vAlign w:val="center"/>
          </w:tcPr>
          <w:p w14:paraId="246A4B10"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47</w:t>
            </w:r>
          </w:p>
        </w:tc>
        <w:tc>
          <w:tcPr>
            <w:tcW w:w="709" w:type="dxa"/>
            <w:vAlign w:val="center"/>
          </w:tcPr>
          <w:p w14:paraId="1CCE6747"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33</w:t>
            </w:r>
          </w:p>
        </w:tc>
        <w:tc>
          <w:tcPr>
            <w:tcW w:w="1163" w:type="dxa"/>
            <w:vAlign w:val="center"/>
          </w:tcPr>
          <w:p w14:paraId="355CC6B1"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70</w:t>
            </w:r>
          </w:p>
        </w:tc>
      </w:tr>
      <w:tr w:rsidR="002138A0" w:rsidRPr="002138A0" w14:paraId="4831DC7E" w14:textId="77777777" w:rsidTr="001D3627">
        <w:tc>
          <w:tcPr>
            <w:tcW w:w="2376" w:type="dxa"/>
            <w:shd w:val="clear" w:color="auto" w:fill="D9D9D9"/>
          </w:tcPr>
          <w:p w14:paraId="6BCB6D99"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bilingválne - nemecké</w:t>
            </w:r>
          </w:p>
        </w:tc>
        <w:tc>
          <w:tcPr>
            <w:tcW w:w="2835" w:type="dxa"/>
            <w:vAlign w:val="center"/>
          </w:tcPr>
          <w:p w14:paraId="76386AE8"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47</w:t>
            </w:r>
          </w:p>
        </w:tc>
        <w:tc>
          <w:tcPr>
            <w:tcW w:w="2410" w:type="dxa"/>
            <w:vAlign w:val="center"/>
          </w:tcPr>
          <w:p w14:paraId="6D6A4EE0" w14:textId="77777777" w:rsidR="002138A0" w:rsidRPr="002138A0" w:rsidRDefault="002138A0" w:rsidP="001D3627">
            <w:pPr>
              <w:jc w:val="right"/>
              <w:rPr>
                <w:rFonts w:asciiTheme="minorHAnsi" w:hAnsiTheme="minorHAnsi" w:cstheme="minorHAnsi"/>
                <w:sz w:val="22"/>
                <w:szCs w:val="22"/>
                <w:highlight w:val="yellow"/>
                <w:lang w:eastAsia="sk-SK"/>
              </w:rPr>
            </w:pPr>
            <w:r w:rsidRPr="002138A0">
              <w:rPr>
                <w:rFonts w:asciiTheme="minorHAnsi" w:hAnsiTheme="minorHAnsi" w:cstheme="minorHAnsi"/>
                <w:sz w:val="22"/>
                <w:szCs w:val="22"/>
                <w:lang w:eastAsia="sk-SK"/>
              </w:rPr>
              <w:t>15</w:t>
            </w:r>
          </w:p>
        </w:tc>
        <w:tc>
          <w:tcPr>
            <w:tcW w:w="709" w:type="dxa"/>
            <w:vAlign w:val="center"/>
          </w:tcPr>
          <w:p w14:paraId="2260C650"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8</w:t>
            </w:r>
          </w:p>
        </w:tc>
        <w:tc>
          <w:tcPr>
            <w:tcW w:w="1163" w:type="dxa"/>
            <w:vAlign w:val="center"/>
          </w:tcPr>
          <w:p w14:paraId="75A4A3EE"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53</w:t>
            </w:r>
          </w:p>
        </w:tc>
      </w:tr>
      <w:tr w:rsidR="002138A0" w:rsidRPr="002138A0" w14:paraId="4F7A72A3" w14:textId="77777777" w:rsidTr="001D3627">
        <w:tc>
          <w:tcPr>
            <w:tcW w:w="9493" w:type="dxa"/>
            <w:gridSpan w:val="5"/>
            <w:shd w:val="clear" w:color="auto" w:fill="D9D9D9"/>
          </w:tcPr>
          <w:p w14:paraId="3BE4B181" w14:textId="77777777" w:rsidR="002138A0" w:rsidRPr="002138A0" w:rsidRDefault="002138A0" w:rsidP="001D3627">
            <w:pP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Evanjelické lýceum Bratislava</w:t>
            </w:r>
          </w:p>
        </w:tc>
      </w:tr>
      <w:tr w:rsidR="002138A0" w:rsidRPr="002138A0" w14:paraId="7B008A22" w14:textId="77777777" w:rsidTr="001D3627">
        <w:tc>
          <w:tcPr>
            <w:tcW w:w="2376" w:type="dxa"/>
            <w:shd w:val="clear" w:color="auto" w:fill="D9D9D9"/>
          </w:tcPr>
          <w:p w14:paraId="278CA9B6"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bilingválne</w:t>
            </w:r>
          </w:p>
        </w:tc>
        <w:tc>
          <w:tcPr>
            <w:tcW w:w="2835" w:type="dxa"/>
            <w:vAlign w:val="center"/>
          </w:tcPr>
          <w:p w14:paraId="5A57846E"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130</w:t>
            </w:r>
          </w:p>
        </w:tc>
        <w:tc>
          <w:tcPr>
            <w:tcW w:w="2410" w:type="dxa"/>
            <w:vAlign w:val="center"/>
          </w:tcPr>
          <w:p w14:paraId="6A805D94"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93</w:t>
            </w:r>
          </w:p>
        </w:tc>
        <w:tc>
          <w:tcPr>
            <w:tcW w:w="709" w:type="dxa"/>
            <w:vAlign w:val="center"/>
          </w:tcPr>
          <w:p w14:paraId="5992ED00"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44</w:t>
            </w:r>
          </w:p>
        </w:tc>
        <w:tc>
          <w:tcPr>
            <w:tcW w:w="1163" w:type="dxa"/>
            <w:vAlign w:val="center"/>
          </w:tcPr>
          <w:p w14:paraId="749B0AF7" w14:textId="77777777" w:rsidR="002138A0" w:rsidRPr="002138A0" w:rsidRDefault="002138A0" w:rsidP="001D3627">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47,3</w:t>
            </w:r>
          </w:p>
        </w:tc>
      </w:tr>
    </w:tbl>
    <w:p w14:paraId="5EC02379" w14:textId="77777777" w:rsidR="002138A0" w:rsidRPr="002138A0" w:rsidRDefault="002138A0" w:rsidP="002138A0">
      <w:pPr>
        <w:tabs>
          <w:tab w:val="left" w:pos="1288"/>
        </w:tabs>
        <w:jc w:val="both"/>
        <w:rPr>
          <w:rFonts w:asciiTheme="minorHAnsi" w:hAnsiTheme="minorHAnsi" w:cstheme="minorHAnsi"/>
          <w:b/>
          <w:sz w:val="22"/>
          <w:szCs w:val="22"/>
          <w:u w:val="single"/>
        </w:rPr>
      </w:pPr>
    </w:p>
    <w:p w14:paraId="0C1DD32B" w14:textId="77777777" w:rsidR="002138A0" w:rsidRPr="002138A0" w:rsidRDefault="002138A0" w:rsidP="002138A0">
      <w:pPr>
        <w:tabs>
          <w:tab w:val="left" w:pos="1288"/>
        </w:tabs>
        <w:jc w:val="both"/>
        <w:rPr>
          <w:rFonts w:asciiTheme="minorHAnsi" w:hAnsiTheme="minorHAnsi" w:cstheme="minorHAnsi"/>
          <w:b/>
          <w:vanish/>
          <w:sz w:val="22"/>
          <w:szCs w:val="22"/>
          <w:u w:val="single"/>
          <w:specVanish/>
        </w:rPr>
      </w:pPr>
      <w:r w:rsidRPr="002138A0">
        <w:rPr>
          <w:rFonts w:asciiTheme="minorHAnsi" w:hAnsiTheme="minorHAnsi" w:cstheme="minorHAnsi"/>
          <w:b/>
          <w:sz w:val="22"/>
          <w:szCs w:val="22"/>
          <w:u w:val="single"/>
        </w:rPr>
        <w:t>Hospodárenie škôl:</w:t>
      </w:r>
    </w:p>
    <w:p w14:paraId="6F3AD5E9" w14:textId="77777777" w:rsidR="002138A0" w:rsidRPr="002138A0" w:rsidRDefault="002138A0" w:rsidP="002138A0">
      <w:pPr>
        <w:tabs>
          <w:tab w:val="left" w:pos="1288"/>
        </w:tabs>
        <w:jc w:val="both"/>
        <w:rPr>
          <w:rFonts w:asciiTheme="minorHAnsi" w:hAnsiTheme="minorHAnsi" w:cstheme="minorHAnsi"/>
          <w:b/>
          <w:sz w:val="22"/>
          <w:szCs w:val="22"/>
        </w:rPr>
      </w:pPr>
      <w:r w:rsidRPr="002138A0">
        <w:rPr>
          <w:rFonts w:asciiTheme="minorHAnsi" w:hAnsiTheme="minorHAnsi" w:cstheme="minorHAnsi"/>
          <w:b/>
          <w:sz w:val="22"/>
          <w:szCs w:val="22"/>
        </w:rPr>
        <w:t xml:space="preserve"> </w:t>
      </w:r>
    </w:p>
    <w:p w14:paraId="3F2D3BD0" w14:textId="77777777" w:rsidR="002138A0" w:rsidRPr="002138A0" w:rsidRDefault="002138A0" w:rsidP="002138A0">
      <w:pPr>
        <w:jc w:val="both"/>
        <w:rPr>
          <w:rFonts w:asciiTheme="minorHAnsi" w:hAnsiTheme="minorHAnsi" w:cstheme="minorHAnsi"/>
          <w:sz w:val="22"/>
          <w:szCs w:val="22"/>
        </w:rPr>
      </w:pPr>
      <w:r w:rsidRPr="002138A0">
        <w:rPr>
          <w:rFonts w:asciiTheme="minorHAnsi" w:hAnsiTheme="minorHAnsi" w:cstheme="minorHAnsi"/>
          <w:sz w:val="22"/>
          <w:szCs w:val="22"/>
        </w:rPr>
        <w:t xml:space="preserve">V roku 2022 školy hospodárili s celkovým objemom finančných prostriedkov zo štátneho rozpočtu vo výške 3 195 048,- EUR. Z toho zo štátneho rozpočtu boli príjmy: normatívne finančné prostriedky vrátene maturít  3 130 735,- EUR a nenormatívne finančné prostriedky boli 64 313,- EUR. Do štátneho rozpočtu neboli vrátené žiadne finančné prostriedky. </w:t>
      </w:r>
    </w:p>
    <w:p w14:paraId="455C7141" w14:textId="77777777" w:rsidR="002138A0" w:rsidRPr="002138A0" w:rsidRDefault="002138A0" w:rsidP="002138A0">
      <w:pPr>
        <w:jc w:val="center"/>
        <w:rPr>
          <w:rFonts w:asciiTheme="minorHAnsi" w:hAnsiTheme="minorHAnsi" w:cstheme="minorHAnsi"/>
          <w:sz w:val="22"/>
          <w:szCs w:val="22"/>
        </w:rPr>
      </w:pPr>
      <w:r w:rsidRPr="002138A0">
        <w:rPr>
          <w:rFonts w:asciiTheme="minorHAnsi" w:hAnsiTheme="minorHAnsi" w:cstheme="minorHAnsi"/>
          <w:b/>
          <w:bCs/>
          <w:sz w:val="22"/>
          <w:szCs w:val="22"/>
        </w:rPr>
        <w:t>Rozpis normatívnych a nenormatívnych finančných prostriedkov zo štátneho rozpočtu na rok 2022 (v Eur)</w:t>
      </w:r>
    </w:p>
    <w:tbl>
      <w:tblPr>
        <w:tblW w:w="9574" w:type="dxa"/>
        <w:tblInd w:w="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4056"/>
        <w:gridCol w:w="1412"/>
        <w:gridCol w:w="1134"/>
        <w:gridCol w:w="1271"/>
        <w:gridCol w:w="1701"/>
      </w:tblGrid>
      <w:tr w:rsidR="002138A0" w:rsidRPr="002138A0" w14:paraId="6C898FD1" w14:textId="77777777" w:rsidTr="001D3627">
        <w:trPr>
          <w:trHeight w:val="675"/>
        </w:trPr>
        <w:tc>
          <w:tcPr>
            <w:tcW w:w="4056" w:type="dxa"/>
            <w:tcBorders>
              <w:bottom w:val="single" w:sz="4" w:space="0" w:color="auto"/>
            </w:tcBorders>
            <w:shd w:val="clear" w:color="auto" w:fill="auto"/>
            <w:vAlign w:val="center"/>
            <w:hideMark/>
          </w:tcPr>
          <w:p w14:paraId="0671AA86" w14:textId="77777777" w:rsidR="002138A0" w:rsidRPr="002138A0" w:rsidRDefault="002138A0" w:rsidP="002138A0">
            <w:pPr>
              <w:rPr>
                <w:rFonts w:asciiTheme="minorHAnsi" w:hAnsiTheme="minorHAnsi" w:cstheme="minorHAnsi"/>
                <w:sz w:val="22"/>
                <w:szCs w:val="22"/>
                <w:lang w:eastAsia="sk-SK"/>
              </w:rPr>
            </w:pPr>
          </w:p>
        </w:tc>
        <w:tc>
          <w:tcPr>
            <w:tcW w:w="1412" w:type="dxa"/>
            <w:shd w:val="clear" w:color="auto" w:fill="D9D9D9"/>
            <w:noWrap/>
            <w:vAlign w:val="center"/>
            <w:hideMark/>
          </w:tcPr>
          <w:p w14:paraId="51A79D56"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Normatívne bežné výdavky</w:t>
            </w:r>
          </w:p>
        </w:tc>
        <w:tc>
          <w:tcPr>
            <w:tcW w:w="1134" w:type="dxa"/>
            <w:shd w:val="clear" w:color="auto" w:fill="D9D9D9"/>
            <w:noWrap/>
            <w:vAlign w:val="center"/>
            <w:hideMark/>
          </w:tcPr>
          <w:p w14:paraId="264BD119"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Mzdy a poistné</w:t>
            </w:r>
          </w:p>
        </w:tc>
        <w:tc>
          <w:tcPr>
            <w:tcW w:w="1271" w:type="dxa"/>
            <w:shd w:val="clear" w:color="auto" w:fill="D9D9D9"/>
            <w:noWrap/>
            <w:vAlign w:val="center"/>
            <w:hideMark/>
          </w:tcPr>
          <w:p w14:paraId="45A1724A"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Prevádzka</w:t>
            </w:r>
          </w:p>
        </w:tc>
        <w:tc>
          <w:tcPr>
            <w:tcW w:w="1701" w:type="dxa"/>
            <w:shd w:val="clear" w:color="auto" w:fill="D9D9D9"/>
            <w:noWrap/>
            <w:vAlign w:val="center"/>
            <w:hideMark/>
          </w:tcPr>
          <w:p w14:paraId="5DAA624A"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Nenormatívne bežné výdavky</w:t>
            </w:r>
          </w:p>
        </w:tc>
      </w:tr>
      <w:tr w:rsidR="002138A0" w:rsidRPr="002138A0" w14:paraId="47DDB9F8" w14:textId="77777777" w:rsidTr="001D3627">
        <w:trPr>
          <w:trHeight w:val="389"/>
        </w:trPr>
        <w:tc>
          <w:tcPr>
            <w:tcW w:w="4056" w:type="dxa"/>
            <w:shd w:val="clear" w:color="auto" w:fill="D9D9D9"/>
            <w:vAlign w:val="center"/>
            <w:hideMark/>
          </w:tcPr>
          <w:p w14:paraId="745F2415"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Evanjelické gymnázium, Tisovec</w:t>
            </w:r>
          </w:p>
        </w:tc>
        <w:tc>
          <w:tcPr>
            <w:tcW w:w="1412" w:type="dxa"/>
            <w:shd w:val="clear" w:color="C0C0C0" w:fill="auto"/>
            <w:noWrap/>
            <w:hideMark/>
          </w:tcPr>
          <w:p w14:paraId="00F82DD9"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534 777</w:t>
            </w:r>
          </w:p>
        </w:tc>
        <w:tc>
          <w:tcPr>
            <w:tcW w:w="1134" w:type="dxa"/>
            <w:tcBorders>
              <w:top w:val="nil"/>
              <w:left w:val="nil"/>
              <w:bottom w:val="single" w:sz="4" w:space="0" w:color="auto"/>
              <w:right w:val="single" w:sz="4" w:space="0" w:color="auto"/>
            </w:tcBorders>
            <w:shd w:val="clear" w:color="auto" w:fill="auto"/>
            <w:noWrap/>
            <w:hideMark/>
          </w:tcPr>
          <w:p w14:paraId="4C0386D1"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475 073</w:t>
            </w:r>
          </w:p>
        </w:tc>
        <w:tc>
          <w:tcPr>
            <w:tcW w:w="1271" w:type="dxa"/>
            <w:tcBorders>
              <w:top w:val="nil"/>
              <w:left w:val="nil"/>
              <w:bottom w:val="single" w:sz="4" w:space="0" w:color="auto"/>
              <w:right w:val="nil"/>
            </w:tcBorders>
            <w:shd w:val="clear" w:color="auto" w:fill="auto"/>
            <w:noWrap/>
            <w:hideMark/>
          </w:tcPr>
          <w:p w14:paraId="3E57E77A"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59 704</w:t>
            </w:r>
          </w:p>
        </w:tc>
        <w:tc>
          <w:tcPr>
            <w:tcW w:w="1701" w:type="dxa"/>
            <w:shd w:val="clear" w:color="C0C0C0" w:fill="auto"/>
            <w:noWrap/>
            <w:hideMark/>
          </w:tcPr>
          <w:p w14:paraId="4D5819AC"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17 442</w:t>
            </w:r>
          </w:p>
        </w:tc>
      </w:tr>
      <w:tr w:rsidR="002138A0" w:rsidRPr="002138A0" w14:paraId="7AF2B6ED" w14:textId="77777777" w:rsidTr="001D3627">
        <w:trPr>
          <w:trHeight w:val="422"/>
        </w:trPr>
        <w:tc>
          <w:tcPr>
            <w:tcW w:w="4056" w:type="dxa"/>
            <w:shd w:val="clear" w:color="auto" w:fill="D9D9D9"/>
            <w:vAlign w:val="center"/>
            <w:hideMark/>
          </w:tcPr>
          <w:p w14:paraId="20343ACF"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Evanjelické gymnázium, Banská Bystrica</w:t>
            </w:r>
          </w:p>
        </w:tc>
        <w:tc>
          <w:tcPr>
            <w:tcW w:w="1412" w:type="dxa"/>
            <w:shd w:val="clear" w:color="C0C0C0" w:fill="auto"/>
            <w:noWrap/>
            <w:vAlign w:val="center"/>
            <w:hideMark/>
          </w:tcPr>
          <w:p w14:paraId="0EC0D744"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997 203</w:t>
            </w:r>
          </w:p>
        </w:tc>
        <w:tc>
          <w:tcPr>
            <w:tcW w:w="1134" w:type="dxa"/>
            <w:tcBorders>
              <w:top w:val="single" w:sz="4" w:space="0" w:color="auto"/>
              <w:left w:val="nil"/>
              <w:bottom w:val="single" w:sz="4" w:space="0" w:color="auto"/>
              <w:right w:val="single" w:sz="4" w:space="0" w:color="auto"/>
            </w:tcBorders>
            <w:shd w:val="clear" w:color="auto" w:fill="auto"/>
            <w:noWrap/>
            <w:vAlign w:val="center"/>
            <w:hideMark/>
          </w:tcPr>
          <w:p w14:paraId="170F0ACC"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830 581</w:t>
            </w:r>
          </w:p>
        </w:tc>
        <w:tc>
          <w:tcPr>
            <w:tcW w:w="1271" w:type="dxa"/>
            <w:tcBorders>
              <w:top w:val="single" w:sz="4" w:space="0" w:color="auto"/>
              <w:left w:val="nil"/>
              <w:bottom w:val="single" w:sz="4" w:space="0" w:color="auto"/>
              <w:right w:val="nil"/>
            </w:tcBorders>
            <w:shd w:val="clear" w:color="auto" w:fill="auto"/>
            <w:noWrap/>
            <w:vAlign w:val="center"/>
            <w:hideMark/>
          </w:tcPr>
          <w:p w14:paraId="371DE557"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166 622</w:t>
            </w:r>
          </w:p>
        </w:tc>
        <w:tc>
          <w:tcPr>
            <w:tcW w:w="1701" w:type="dxa"/>
            <w:shd w:val="clear" w:color="C0C0C0" w:fill="auto"/>
            <w:noWrap/>
            <w:vAlign w:val="center"/>
            <w:hideMark/>
          </w:tcPr>
          <w:p w14:paraId="10F3FB0C"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18 896</w:t>
            </w:r>
          </w:p>
        </w:tc>
      </w:tr>
      <w:tr w:rsidR="002138A0" w:rsidRPr="002138A0" w14:paraId="32C4BA91" w14:textId="77777777" w:rsidTr="001D3627">
        <w:trPr>
          <w:trHeight w:val="414"/>
        </w:trPr>
        <w:tc>
          <w:tcPr>
            <w:tcW w:w="4056" w:type="dxa"/>
            <w:shd w:val="clear" w:color="auto" w:fill="D9D9D9"/>
            <w:vAlign w:val="center"/>
            <w:hideMark/>
          </w:tcPr>
          <w:p w14:paraId="4C608B72"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Evanjelické lýceum, Bratislava </w:t>
            </w:r>
          </w:p>
        </w:tc>
        <w:tc>
          <w:tcPr>
            <w:tcW w:w="1412" w:type="dxa"/>
            <w:shd w:val="clear" w:color="C0C0C0" w:fill="auto"/>
            <w:noWrap/>
            <w:vAlign w:val="center"/>
            <w:hideMark/>
          </w:tcPr>
          <w:p w14:paraId="2ED27D3D"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1 165 282</w:t>
            </w:r>
          </w:p>
        </w:tc>
        <w:tc>
          <w:tcPr>
            <w:tcW w:w="1134" w:type="dxa"/>
            <w:tcBorders>
              <w:top w:val="nil"/>
              <w:left w:val="nil"/>
              <w:bottom w:val="single" w:sz="4" w:space="0" w:color="auto"/>
              <w:right w:val="single" w:sz="4" w:space="0" w:color="auto"/>
            </w:tcBorders>
            <w:shd w:val="clear" w:color="auto" w:fill="auto"/>
            <w:noWrap/>
            <w:vAlign w:val="center"/>
            <w:hideMark/>
          </w:tcPr>
          <w:p w14:paraId="5C1B6B6B"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1 032 179</w:t>
            </w:r>
          </w:p>
        </w:tc>
        <w:tc>
          <w:tcPr>
            <w:tcW w:w="1271" w:type="dxa"/>
            <w:tcBorders>
              <w:top w:val="nil"/>
              <w:left w:val="nil"/>
              <w:bottom w:val="single" w:sz="4" w:space="0" w:color="auto"/>
              <w:right w:val="nil"/>
            </w:tcBorders>
            <w:shd w:val="clear" w:color="auto" w:fill="auto"/>
            <w:noWrap/>
            <w:vAlign w:val="center"/>
            <w:hideMark/>
          </w:tcPr>
          <w:p w14:paraId="22F4D50B"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133 103</w:t>
            </w:r>
          </w:p>
        </w:tc>
        <w:tc>
          <w:tcPr>
            <w:tcW w:w="1701" w:type="dxa"/>
            <w:shd w:val="clear" w:color="C0C0C0" w:fill="auto"/>
            <w:noWrap/>
            <w:vAlign w:val="center"/>
            <w:hideMark/>
          </w:tcPr>
          <w:p w14:paraId="259DD36D"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17 224</w:t>
            </w:r>
          </w:p>
        </w:tc>
      </w:tr>
      <w:tr w:rsidR="002138A0" w:rsidRPr="002138A0" w14:paraId="5D4FBFB9" w14:textId="77777777" w:rsidTr="001D3627">
        <w:trPr>
          <w:trHeight w:val="408"/>
        </w:trPr>
        <w:tc>
          <w:tcPr>
            <w:tcW w:w="4056" w:type="dxa"/>
            <w:shd w:val="clear" w:color="auto" w:fill="D9D9D9"/>
            <w:vAlign w:val="center"/>
            <w:hideMark/>
          </w:tcPr>
          <w:p w14:paraId="40360878"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Evanjelická základná škola, Bratislava</w:t>
            </w:r>
          </w:p>
        </w:tc>
        <w:tc>
          <w:tcPr>
            <w:tcW w:w="1412" w:type="dxa"/>
            <w:shd w:val="clear" w:color="C0C0C0" w:fill="auto"/>
            <w:noWrap/>
            <w:hideMark/>
          </w:tcPr>
          <w:p w14:paraId="73EFBB7B"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433 473</w:t>
            </w:r>
          </w:p>
        </w:tc>
        <w:tc>
          <w:tcPr>
            <w:tcW w:w="1134" w:type="dxa"/>
            <w:tcBorders>
              <w:top w:val="nil"/>
              <w:left w:val="nil"/>
              <w:bottom w:val="single" w:sz="4" w:space="0" w:color="auto"/>
              <w:right w:val="single" w:sz="4" w:space="0" w:color="auto"/>
            </w:tcBorders>
            <w:shd w:val="clear" w:color="auto" w:fill="auto"/>
            <w:noWrap/>
            <w:hideMark/>
          </w:tcPr>
          <w:p w14:paraId="4EF8605C"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358 556</w:t>
            </w:r>
          </w:p>
        </w:tc>
        <w:tc>
          <w:tcPr>
            <w:tcW w:w="1271" w:type="dxa"/>
            <w:tcBorders>
              <w:top w:val="nil"/>
              <w:left w:val="nil"/>
              <w:bottom w:val="single" w:sz="4" w:space="0" w:color="auto"/>
              <w:right w:val="nil"/>
            </w:tcBorders>
            <w:shd w:val="clear" w:color="auto" w:fill="auto"/>
            <w:noWrap/>
            <w:hideMark/>
          </w:tcPr>
          <w:p w14:paraId="29957ADF"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74 917</w:t>
            </w:r>
          </w:p>
        </w:tc>
        <w:tc>
          <w:tcPr>
            <w:tcW w:w="1701" w:type="dxa"/>
            <w:shd w:val="clear" w:color="C0C0C0" w:fill="auto"/>
            <w:noWrap/>
            <w:hideMark/>
          </w:tcPr>
          <w:p w14:paraId="6697817F" w14:textId="77777777" w:rsidR="002138A0" w:rsidRPr="002138A0" w:rsidRDefault="002138A0" w:rsidP="001D3627">
            <w:pPr>
              <w:jc w:val="right"/>
              <w:rPr>
                <w:rFonts w:asciiTheme="minorHAnsi" w:hAnsiTheme="minorHAnsi" w:cstheme="minorHAnsi"/>
                <w:sz w:val="22"/>
                <w:szCs w:val="22"/>
              </w:rPr>
            </w:pPr>
            <w:r w:rsidRPr="002138A0">
              <w:rPr>
                <w:rFonts w:asciiTheme="minorHAnsi" w:hAnsiTheme="minorHAnsi" w:cstheme="minorHAnsi"/>
                <w:sz w:val="22"/>
                <w:szCs w:val="22"/>
              </w:rPr>
              <w:t>10 751</w:t>
            </w:r>
          </w:p>
        </w:tc>
      </w:tr>
      <w:tr w:rsidR="002138A0" w:rsidRPr="002138A0" w14:paraId="52795034" w14:textId="77777777" w:rsidTr="001D3627">
        <w:trPr>
          <w:trHeight w:val="396"/>
        </w:trPr>
        <w:tc>
          <w:tcPr>
            <w:tcW w:w="4056" w:type="dxa"/>
            <w:shd w:val="clear" w:color="auto" w:fill="D9D9D9"/>
            <w:vAlign w:val="center"/>
            <w:hideMark/>
          </w:tcPr>
          <w:p w14:paraId="577B0D33"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Spolu</w:t>
            </w:r>
          </w:p>
        </w:tc>
        <w:tc>
          <w:tcPr>
            <w:tcW w:w="1412" w:type="dxa"/>
            <w:shd w:val="clear" w:color="C0C0C0" w:fill="auto"/>
            <w:noWrap/>
            <w:hideMark/>
          </w:tcPr>
          <w:p w14:paraId="26B63412" w14:textId="77777777" w:rsidR="002138A0" w:rsidRPr="002138A0" w:rsidRDefault="002138A0" w:rsidP="001D3627">
            <w:pPr>
              <w:jc w:val="right"/>
              <w:rPr>
                <w:rFonts w:asciiTheme="minorHAnsi" w:hAnsiTheme="minorHAnsi" w:cstheme="minorHAnsi"/>
                <w:b/>
                <w:bCs/>
                <w:sz w:val="22"/>
                <w:szCs w:val="22"/>
              </w:rPr>
            </w:pPr>
            <w:r w:rsidRPr="002138A0">
              <w:rPr>
                <w:rFonts w:asciiTheme="minorHAnsi" w:hAnsiTheme="minorHAnsi" w:cstheme="minorHAnsi"/>
                <w:b/>
                <w:bCs/>
                <w:sz w:val="22"/>
                <w:szCs w:val="22"/>
              </w:rPr>
              <w:t>3 130 735</w:t>
            </w:r>
          </w:p>
        </w:tc>
        <w:tc>
          <w:tcPr>
            <w:tcW w:w="1134" w:type="dxa"/>
            <w:shd w:val="clear" w:color="auto" w:fill="auto"/>
            <w:noWrap/>
            <w:hideMark/>
          </w:tcPr>
          <w:p w14:paraId="36F86883" w14:textId="77777777" w:rsidR="002138A0" w:rsidRPr="002138A0" w:rsidRDefault="002138A0" w:rsidP="001D3627">
            <w:pPr>
              <w:jc w:val="right"/>
              <w:rPr>
                <w:rFonts w:asciiTheme="minorHAnsi" w:hAnsiTheme="minorHAnsi" w:cstheme="minorHAnsi"/>
                <w:b/>
                <w:bCs/>
                <w:sz w:val="22"/>
                <w:szCs w:val="22"/>
              </w:rPr>
            </w:pPr>
            <w:r w:rsidRPr="002138A0">
              <w:rPr>
                <w:rFonts w:asciiTheme="minorHAnsi" w:hAnsiTheme="minorHAnsi" w:cstheme="minorHAnsi"/>
                <w:b/>
                <w:bCs/>
                <w:sz w:val="22"/>
                <w:szCs w:val="22"/>
              </w:rPr>
              <w:t>2 696 389</w:t>
            </w:r>
          </w:p>
        </w:tc>
        <w:tc>
          <w:tcPr>
            <w:tcW w:w="1271" w:type="dxa"/>
            <w:shd w:val="clear" w:color="auto" w:fill="auto"/>
            <w:noWrap/>
            <w:hideMark/>
          </w:tcPr>
          <w:p w14:paraId="72CE387D" w14:textId="77777777" w:rsidR="002138A0" w:rsidRPr="002138A0" w:rsidRDefault="002138A0" w:rsidP="001D3627">
            <w:pPr>
              <w:jc w:val="right"/>
              <w:rPr>
                <w:rFonts w:asciiTheme="minorHAnsi" w:hAnsiTheme="minorHAnsi" w:cstheme="minorHAnsi"/>
                <w:b/>
                <w:bCs/>
                <w:sz w:val="22"/>
                <w:szCs w:val="22"/>
              </w:rPr>
            </w:pPr>
            <w:r w:rsidRPr="002138A0">
              <w:rPr>
                <w:rFonts w:asciiTheme="minorHAnsi" w:hAnsiTheme="minorHAnsi" w:cstheme="minorHAnsi"/>
                <w:b/>
                <w:bCs/>
                <w:sz w:val="22"/>
                <w:szCs w:val="22"/>
              </w:rPr>
              <w:t>434 346</w:t>
            </w:r>
          </w:p>
        </w:tc>
        <w:tc>
          <w:tcPr>
            <w:tcW w:w="1701" w:type="dxa"/>
            <w:shd w:val="clear" w:color="C0C0C0" w:fill="auto"/>
            <w:noWrap/>
            <w:hideMark/>
          </w:tcPr>
          <w:p w14:paraId="6C59F783" w14:textId="77777777" w:rsidR="002138A0" w:rsidRPr="002138A0" w:rsidRDefault="002138A0" w:rsidP="001D3627">
            <w:pPr>
              <w:jc w:val="right"/>
              <w:rPr>
                <w:rFonts w:asciiTheme="minorHAnsi" w:hAnsiTheme="minorHAnsi" w:cstheme="minorHAnsi"/>
                <w:b/>
                <w:bCs/>
                <w:sz w:val="22"/>
                <w:szCs w:val="22"/>
              </w:rPr>
            </w:pPr>
            <w:r w:rsidRPr="002138A0">
              <w:rPr>
                <w:rFonts w:asciiTheme="minorHAnsi" w:hAnsiTheme="minorHAnsi" w:cstheme="minorHAnsi"/>
                <w:b/>
                <w:bCs/>
                <w:sz w:val="22"/>
                <w:szCs w:val="22"/>
              </w:rPr>
              <w:t>64 313</w:t>
            </w:r>
          </w:p>
        </w:tc>
      </w:tr>
    </w:tbl>
    <w:p w14:paraId="1306BF39" w14:textId="77777777" w:rsidR="002138A0" w:rsidRPr="002138A0" w:rsidRDefault="002138A0" w:rsidP="002138A0">
      <w:pPr>
        <w:tabs>
          <w:tab w:val="left" w:pos="1288"/>
        </w:tabs>
        <w:rPr>
          <w:rFonts w:asciiTheme="minorHAnsi" w:hAnsiTheme="minorHAnsi" w:cstheme="minorHAnsi"/>
          <w:b/>
          <w:sz w:val="22"/>
          <w:szCs w:val="22"/>
          <w:u w:val="single"/>
        </w:rPr>
      </w:pPr>
    </w:p>
    <w:p w14:paraId="04E2A981" w14:textId="77777777" w:rsidR="002138A0" w:rsidRPr="002138A0" w:rsidRDefault="002138A0" w:rsidP="002138A0">
      <w:pPr>
        <w:tabs>
          <w:tab w:val="left" w:pos="1288"/>
        </w:tabs>
        <w:jc w:val="center"/>
        <w:rPr>
          <w:rFonts w:asciiTheme="minorHAnsi" w:hAnsiTheme="minorHAnsi" w:cstheme="minorHAnsi"/>
          <w:b/>
          <w:sz w:val="22"/>
          <w:szCs w:val="22"/>
        </w:rPr>
      </w:pPr>
      <w:r w:rsidRPr="002138A0">
        <w:rPr>
          <w:rFonts w:asciiTheme="minorHAnsi" w:hAnsiTheme="minorHAnsi" w:cstheme="minorHAnsi"/>
          <w:b/>
          <w:sz w:val="22"/>
          <w:szCs w:val="22"/>
        </w:rPr>
        <w:t>Hospodárenie škôl v zriaďovateľskej pôsobnosti za rok 2022 (v EUR)</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10"/>
        <w:gridCol w:w="1822"/>
        <w:gridCol w:w="1843"/>
        <w:gridCol w:w="1559"/>
      </w:tblGrid>
      <w:tr w:rsidR="002138A0" w:rsidRPr="002138A0" w14:paraId="32D59414" w14:textId="77777777" w:rsidTr="001D3627">
        <w:trPr>
          <w:trHeight w:val="467"/>
        </w:trPr>
        <w:tc>
          <w:tcPr>
            <w:tcW w:w="4410" w:type="dxa"/>
            <w:vMerge w:val="restart"/>
            <w:shd w:val="clear" w:color="auto" w:fill="D9D9D9"/>
          </w:tcPr>
          <w:p w14:paraId="068D6B65" w14:textId="77777777" w:rsidR="002138A0" w:rsidRPr="002138A0" w:rsidRDefault="002138A0" w:rsidP="002138A0">
            <w:pPr>
              <w:jc w:val="center"/>
              <w:rPr>
                <w:rFonts w:asciiTheme="minorHAnsi" w:hAnsiTheme="minorHAnsi" w:cstheme="minorHAnsi"/>
                <w:sz w:val="22"/>
                <w:szCs w:val="22"/>
                <w:lang w:eastAsia="sk-SK"/>
              </w:rPr>
            </w:pPr>
            <w:r w:rsidRPr="002138A0">
              <w:rPr>
                <w:rFonts w:asciiTheme="minorHAnsi" w:hAnsiTheme="minorHAnsi" w:cstheme="minorHAnsi"/>
                <w:sz w:val="22"/>
                <w:szCs w:val="22"/>
                <w:lang w:eastAsia="sk-SK"/>
              </w:rPr>
              <w:t>škola</w:t>
            </w:r>
          </w:p>
        </w:tc>
        <w:tc>
          <w:tcPr>
            <w:tcW w:w="1822" w:type="dxa"/>
            <w:vMerge w:val="restart"/>
            <w:shd w:val="clear" w:color="auto" w:fill="D9D9D9"/>
          </w:tcPr>
          <w:p w14:paraId="7A5DB7A3"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výnosy</w:t>
            </w:r>
          </w:p>
        </w:tc>
        <w:tc>
          <w:tcPr>
            <w:tcW w:w="1843" w:type="dxa"/>
            <w:vMerge w:val="restart"/>
            <w:shd w:val="clear" w:color="auto" w:fill="D9D9D9"/>
          </w:tcPr>
          <w:p w14:paraId="785AE006"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náklady</w:t>
            </w:r>
          </w:p>
        </w:tc>
        <w:tc>
          <w:tcPr>
            <w:tcW w:w="1559" w:type="dxa"/>
            <w:vMerge w:val="restart"/>
            <w:shd w:val="clear" w:color="auto" w:fill="D9D9D9"/>
          </w:tcPr>
          <w:p w14:paraId="5151311A" w14:textId="77777777" w:rsidR="002138A0" w:rsidRPr="002138A0" w:rsidRDefault="002138A0" w:rsidP="002138A0">
            <w:pPr>
              <w:jc w:val="center"/>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Výsledok hospodárenia</w:t>
            </w:r>
          </w:p>
        </w:tc>
      </w:tr>
      <w:tr w:rsidR="002138A0" w:rsidRPr="002138A0" w14:paraId="0C3D9EDC" w14:textId="77777777" w:rsidTr="001D3627">
        <w:trPr>
          <w:trHeight w:val="293"/>
        </w:trPr>
        <w:tc>
          <w:tcPr>
            <w:tcW w:w="4410" w:type="dxa"/>
            <w:vMerge/>
            <w:shd w:val="clear" w:color="auto" w:fill="D9D9D9"/>
          </w:tcPr>
          <w:p w14:paraId="469E90BE" w14:textId="77777777" w:rsidR="002138A0" w:rsidRPr="002138A0" w:rsidRDefault="002138A0" w:rsidP="002138A0">
            <w:pPr>
              <w:rPr>
                <w:rFonts w:asciiTheme="minorHAnsi" w:hAnsiTheme="minorHAnsi" w:cstheme="minorHAnsi"/>
                <w:sz w:val="22"/>
                <w:szCs w:val="22"/>
                <w:lang w:eastAsia="sk-SK"/>
              </w:rPr>
            </w:pPr>
          </w:p>
        </w:tc>
        <w:tc>
          <w:tcPr>
            <w:tcW w:w="1822" w:type="dxa"/>
            <w:vMerge/>
            <w:shd w:val="clear" w:color="auto" w:fill="D9D9D9"/>
          </w:tcPr>
          <w:p w14:paraId="4C239BD2" w14:textId="77777777" w:rsidR="002138A0" w:rsidRPr="002138A0" w:rsidRDefault="002138A0" w:rsidP="002138A0">
            <w:pPr>
              <w:rPr>
                <w:rFonts w:asciiTheme="minorHAnsi" w:hAnsiTheme="minorHAnsi" w:cstheme="minorHAnsi"/>
                <w:sz w:val="22"/>
                <w:szCs w:val="22"/>
                <w:lang w:eastAsia="sk-SK"/>
              </w:rPr>
            </w:pPr>
          </w:p>
        </w:tc>
        <w:tc>
          <w:tcPr>
            <w:tcW w:w="1843" w:type="dxa"/>
            <w:vMerge/>
            <w:shd w:val="clear" w:color="auto" w:fill="D9D9D9"/>
          </w:tcPr>
          <w:p w14:paraId="0D1D961E" w14:textId="77777777" w:rsidR="002138A0" w:rsidRPr="002138A0" w:rsidRDefault="002138A0" w:rsidP="002138A0">
            <w:pPr>
              <w:rPr>
                <w:rFonts w:asciiTheme="minorHAnsi" w:hAnsiTheme="minorHAnsi" w:cstheme="minorHAnsi"/>
                <w:sz w:val="22"/>
                <w:szCs w:val="22"/>
                <w:lang w:eastAsia="sk-SK"/>
              </w:rPr>
            </w:pPr>
          </w:p>
        </w:tc>
        <w:tc>
          <w:tcPr>
            <w:tcW w:w="1559" w:type="dxa"/>
            <w:vMerge/>
            <w:shd w:val="clear" w:color="auto" w:fill="D9D9D9"/>
          </w:tcPr>
          <w:p w14:paraId="4314B3AC" w14:textId="77777777" w:rsidR="002138A0" w:rsidRPr="002138A0" w:rsidRDefault="002138A0" w:rsidP="002138A0">
            <w:pPr>
              <w:rPr>
                <w:rFonts w:asciiTheme="minorHAnsi" w:hAnsiTheme="minorHAnsi" w:cstheme="minorHAnsi"/>
                <w:sz w:val="22"/>
                <w:szCs w:val="22"/>
                <w:lang w:eastAsia="sk-SK"/>
              </w:rPr>
            </w:pPr>
          </w:p>
        </w:tc>
      </w:tr>
      <w:tr w:rsidR="002138A0" w:rsidRPr="002138A0" w14:paraId="5197486A" w14:textId="77777777" w:rsidTr="001D3627">
        <w:tc>
          <w:tcPr>
            <w:tcW w:w="4410" w:type="dxa"/>
            <w:shd w:val="clear" w:color="auto" w:fill="D9D9D9"/>
          </w:tcPr>
          <w:p w14:paraId="33041B70"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Evanjelické gymnázium Tisovec</w:t>
            </w:r>
          </w:p>
        </w:tc>
        <w:tc>
          <w:tcPr>
            <w:tcW w:w="1822" w:type="dxa"/>
            <w:vAlign w:val="center"/>
          </w:tcPr>
          <w:p w14:paraId="3F9D7666"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632 724</w:t>
            </w:r>
          </w:p>
        </w:tc>
        <w:tc>
          <w:tcPr>
            <w:tcW w:w="1843" w:type="dxa"/>
            <w:vAlign w:val="center"/>
          </w:tcPr>
          <w:p w14:paraId="16D3F150"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632 146</w:t>
            </w:r>
          </w:p>
        </w:tc>
        <w:tc>
          <w:tcPr>
            <w:tcW w:w="1559" w:type="dxa"/>
            <w:vAlign w:val="center"/>
          </w:tcPr>
          <w:p w14:paraId="5BDD3DC3"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578</w:t>
            </w:r>
          </w:p>
        </w:tc>
      </w:tr>
      <w:tr w:rsidR="002138A0" w:rsidRPr="002138A0" w14:paraId="485E6B2F" w14:textId="77777777" w:rsidTr="001D3627">
        <w:tc>
          <w:tcPr>
            <w:tcW w:w="4410" w:type="dxa"/>
            <w:shd w:val="clear" w:color="auto" w:fill="D9D9D9"/>
          </w:tcPr>
          <w:p w14:paraId="33C1FDE6"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Evanjelické gymnázium Banská Bystrica</w:t>
            </w:r>
          </w:p>
        </w:tc>
        <w:tc>
          <w:tcPr>
            <w:tcW w:w="1822" w:type="dxa"/>
            <w:vAlign w:val="center"/>
          </w:tcPr>
          <w:p w14:paraId="34362FE8"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 xml:space="preserve">1 157 490 </w:t>
            </w:r>
          </w:p>
        </w:tc>
        <w:tc>
          <w:tcPr>
            <w:tcW w:w="1843" w:type="dxa"/>
            <w:vAlign w:val="center"/>
          </w:tcPr>
          <w:p w14:paraId="1DD89879"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1 458 224</w:t>
            </w:r>
          </w:p>
        </w:tc>
        <w:tc>
          <w:tcPr>
            <w:tcW w:w="1559" w:type="dxa"/>
            <w:vAlign w:val="center"/>
          </w:tcPr>
          <w:p w14:paraId="195E0E7C"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-300 734</w:t>
            </w:r>
          </w:p>
        </w:tc>
      </w:tr>
      <w:tr w:rsidR="002138A0" w:rsidRPr="002138A0" w14:paraId="3ABA0A40" w14:textId="77777777" w:rsidTr="001D3627">
        <w:tc>
          <w:tcPr>
            <w:tcW w:w="4410" w:type="dxa"/>
            <w:shd w:val="clear" w:color="auto" w:fill="D9D9D9"/>
          </w:tcPr>
          <w:p w14:paraId="6942D67E"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Evanjelické lýceum Bratislava</w:t>
            </w:r>
          </w:p>
        </w:tc>
        <w:tc>
          <w:tcPr>
            <w:tcW w:w="1822" w:type="dxa"/>
            <w:vAlign w:val="center"/>
          </w:tcPr>
          <w:p w14:paraId="442B999B"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1 222 568</w:t>
            </w:r>
          </w:p>
        </w:tc>
        <w:tc>
          <w:tcPr>
            <w:tcW w:w="1843" w:type="dxa"/>
            <w:vAlign w:val="center"/>
          </w:tcPr>
          <w:p w14:paraId="57B0B67C"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1 222 566</w:t>
            </w:r>
          </w:p>
        </w:tc>
        <w:tc>
          <w:tcPr>
            <w:tcW w:w="1559" w:type="dxa"/>
            <w:vAlign w:val="center"/>
          </w:tcPr>
          <w:p w14:paraId="31559175"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2</w:t>
            </w:r>
          </w:p>
        </w:tc>
      </w:tr>
      <w:tr w:rsidR="002138A0" w:rsidRPr="002138A0" w14:paraId="698703D5" w14:textId="77777777" w:rsidTr="001D3627">
        <w:tc>
          <w:tcPr>
            <w:tcW w:w="4410" w:type="dxa"/>
            <w:shd w:val="clear" w:color="auto" w:fill="D9D9D9"/>
          </w:tcPr>
          <w:p w14:paraId="0E27FD70" w14:textId="77777777" w:rsidR="002138A0" w:rsidRPr="002138A0" w:rsidRDefault="002138A0" w:rsidP="002138A0">
            <w:pPr>
              <w:rPr>
                <w:rFonts w:asciiTheme="minorHAnsi" w:hAnsiTheme="minorHAnsi" w:cstheme="minorHAnsi"/>
                <w:sz w:val="22"/>
                <w:szCs w:val="22"/>
                <w:lang w:eastAsia="sk-SK"/>
              </w:rPr>
            </w:pPr>
            <w:r w:rsidRPr="002138A0">
              <w:rPr>
                <w:rFonts w:asciiTheme="minorHAnsi" w:hAnsiTheme="minorHAnsi" w:cstheme="minorHAnsi"/>
                <w:sz w:val="22"/>
                <w:szCs w:val="22"/>
                <w:lang w:eastAsia="sk-SK"/>
              </w:rPr>
              <w:t>Evanjelická základná škola Bratislava</w:t>
            </w:r>
          </w:p>
        </w:tc>
        <w:tc>
          <w:tcPr>
            <w:tcW w:w="1822" w:type="dxa"/>
            <w:vAlign w:val="center"/>
          </w:tcPr>
          <w:p w14:paraId="2F327067"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525 589</w:t>
            </w:r>
          </w:p>
        </w:tc>
        <w:tc>
          <w:tcPr>
            <w:tcW w:w="1843" w:type="dxa"/>
            <w:vAlign w:val="center"/>
          </w:tcPr>
          <w:p w14:paraId="3D0EFA88"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525 588</w:t>
            </w:r>
          </w:p>
        </w:tc>
        <w:tc>
          <w:tcPr>
            <w:tcW w:w="1559" w:type="dxa"/>
            <w:vAlign w:val="center"/>
          </w:tcPr>
          <w:p w14:paraId="02AE0874" w14:textId="77777777" w:rsidR="002138A0" w:rsidRPr="002138A0" w:rsidRDefault="002138A0" w:rsidP="002138A0">
            <w:pPr>
              <w:jc w:val="right"/>
              <w:rPr>
                <w:rFonts w:asciiTheme="minorHAnsi" w:hAnsiTheme="minorHAnsi" w:cstheme="minorHAnsi"/>
                <w:color w:val="FF0000"/>
                <w:sz w:val="22"/>
                <w:szCs w:val="22"/>
                <w:lang w:eastAsia="sk-SK"/>
              </w:rPr>
            </w:pPr>
            <w:r w:rsidRPr="002138A0">
              <w:rPr>
                <w:rFonts w:asciiTheme="minorHAnsi" w:hAnsiTheme="minorHAnsi" w:cstheme="minorHAnsi"/>
                <w:sz w:val="22"/>
                <w:szCs w:val="22"/>
                <w:lang w:eastAsia="sk-SK"/>
              </w:rPr>
              <w:t>1</w:t>
            </w:r>
          </w:p>
        </w:tc>
      </w:tr>
    </w:tbl>
    <w:p w14:paraId="7BAAFD56" w14:textId="77777777" w:rsidR="002138A0" w:rsidRPr="002138A0" w:rsidRDefault="002138A0" w:rsidP="002138A0">
      <w:pPr>
        <w:tabs>
          <w:tab w:val="left" w:pos="1288"/>
        </w:tabs>
        <w:jc w:val="both"/>
        <w:rPr>
          <w:rFonts w:asciiTheme="minorHAnsi" w:hAnsiTheme="minorHAnsi" w:cstheme="minorHAnsi"/>
          <w:bCs/>
          <w:color w:val="000000"/>
          <w:sz w:val="22"/>
          <w:szCs w:val="22"/>
          <w:u w:val="single"/>
        </w:rPr>
      </w:pPr>
    </w:p>
    <w:p w14:paraId="4EED9E9F" w14:textId="5A3CEA7A" w:rsidR="002138A0" w:rsidRPr="002138A0" w:rsidRDefault="002138A0" w:rsidP="002138A0">
      <w:pPr>
        <w:tabs>
          <w:tab w:val="left" w:pos="1288"/>
        </w:tabs>
        <w:jc w:val="both"/>
        <w:rPr>
          <w:rFonts w:asciiTheme="minorHAnsi" w:hAnsiTheme="minorHAnsi" w:cstheme="minorHAnsi"/>
          <w:bCs/>
          <w:color w:val="000000"/>
          <w:sz w:val="22"/>
          <w:szCs w:val="22"/>
        </w:rPr>
      </w:pPr>
      <w:r w:rsidRPr="002138A0">
        <w:rPr>
          <w:rFonts w:asciiTheme="minorHAnsi" w:hAnsiTheme="minorHAnsi" w:cstheme="minorHAnsi"/>
          <w:bCs/>
          <w:color w:val="000000"/>
          <w:sz w:val="22"/>
          <w:szCs w:val="22"/>
        </w:rPr>
        <w:t>Evanjelické gymnázium Banská Bystrica má záporný hospodársky výsledok z dôvodu financovania odkúpenia historickej budovy školy vo výške 300 000,- €, ktorá je v majetku Západného dištriktu ECAV. Finančné prostriedky škola získala z komerčného úveru zo Slovenskej sporiteľne, ktorý bude splácať  nasledujúcich 15 rokov.</w:t>
      </w:r>
    </w:p>
    <w:p w14:paraId="73217AE5" w14:textId="77777777" w:rsidR="002138A0" w:rsidRDefault="002138A0" w:rsidP="002138A0">
      <w:pPr>
        <w:tabs>
          <w:tab w:val="left" w:pos="1288"/>
        </w:tabs>
        <w:jc w:val="both"/>
        <w:rPr>
          <w:rFonts w:asciiTheme="minorHAnsi" w:hAnsiTheme="minorHAnsi" w:cstheme="minorHAnsi"/>
          <w:b/>
          <w:color w:val="000000"/>
          <w:sz w:val="22"/>
          <w:szCs w:val="22"/>
          <w:u w:val="single"/>
        </w:rPr>
      </w:pPr>
    </w:p>
    <w:p w14:paraId="0CEB11A8" w14:textId="1554D94F" w:rsidR="002138A0" w:rsidRPr="002138A0" w:rsidRDefault="002138A0" w:rsidP="002138A0">
      <w:pPr>
        <w:tabs>
          <w:tab w:val="left" w:pos="1288"/>
        </w:tabs>
        <w:jc w:val="both"/>
        <w:rPr>
          <w:rFonts w:asciiTheme="minorHAnsi" w:hAnsiTheme="minorHAnsi" w:cstheme="minorHAnsi"/>
          <w:b/>
          <w:color w:val="000000"/>
          <w:sz w:val="22"/>
          <w:szCs w:val="22"/>
          <w:u w:val="single"/>
        </w:rPr>
      </w:pPr>
      <w:r w:rsidRPr="002138A0">
        <w:rPr>
          <w:rFonts w:asciiTheme="minorHAnsi" w:hAnsiTheme="minorHAnsi" w:cstheme="minorHAnsi"/>
          <w:b/>
          <w:color w:val="000000"/>
          <w:sz w:val="22"/>
          <w:szCs w:val="22"/>
          <w:u w:val="single"/>
        </w:rPr>
        <w:t>Aktivity zo škôl:</w:t>
      </w:r>
    </w:p>
    <w:p w14:paraId="136EA379" w14:textId="77777777" w:rsidR="002138A0" w:rsidRDefault="002138A0" w:rsidP="002138A0">
      <w:pPr>
        <w:tabs>
          <w:tab w:val="left" w:pos="1288"/>
        </w:tabs>
        <w:jc w:val="both"/>
        <w:rPr>
          <w:rFonts w:asciiTheme="minorHAnsi" w:hAnsiTheme="minorHAnsi" w:cstheme="minorHAnsi"/>
          <w:b/>
          <w:color w:val="000000"/>
          <w:sz w:val="22"/>
          <w:szCs w:val="22"/>
        </w:rPr>
      </w:pPr>
      <w:r w:rsidRPr="002138A0">
        <w:rPr>
          <w:rFonts w:asciiTheme="minorHAnsi" w:hAnsiTheme="minorHAnsi" w:cstheme="minorHAnsi"/>
          <w:b/>
          <w:color w:val="000000"/>
          <w:sz w:val="22"/>
          <w:szCs w:val="22"/>
        </w:rPr>
        <w:t xml:space="preserve">Výber z bohatej činnosti a aktivít škôl: </w:t>
      </w:r>
    </w:p>
    <w:p w14:paraId="450C65FB" w14:textId="1682070A" w:rsidR="002138A0" w:rsidRPr="002138A0" w:rsidRDefault="002138A0" w:rsidP="002138A0">
      <w:pPr>
        <w:tabs>
          <w:tab w:val="left" w:pos="1288"/>
        </w:tabs>
        <w:jc w:val="both"/>
        <w:rPr>
          <w:rFonts w:asciiTheme="minorHAnsi" w:hAnsiTheme="minorHAnsi" w:cstheme="minorHAnsi"/>
          <w:b/>
          <w:color w:val="000000"/>
          <w:sz w:val="22"/>
          <w:szCs w:val="22"/>
        </w:rPr>
      </w:pPr>
      <w:r w:rsidRPr="002138A0">
        <w:rPr>
          <w:rFonts w:asciiTheme="minorHAnsi" w:hAnsiTheme="minorHAnsi" w:cstheme="minorHAnsi"/>
          <w:b/>
          <w:caps/>
          <w:sz w:val="22"/>
          <w:szCs w:val="22"/>
          <w:highlight w:val="lightGray"/>
        </w:rPr>
        <w:t>Evanjelická základná škola, Bratislava</w:t>
      </w:r>
    </w:p>
    <w:p w14:paraId="07B126C1" w14:textId="77777777" w:rsidR="002138A0" w:rsidRPr="002138A0" w:rsidRDefault="002138A0" w:rsidP="002138A0">
      <w:pPr>
        <w:widowControl w:val="0"/>
        <w:tabs>
          <w:tab w:val="left" w:pos="360"/>
        </w:tabs>
        <w:suppressAutoHyphens/>
        <w:autoSpaceDE w:val="0"/>
        <w:autoSpaceDN w:val="0"/>
        <w:adjustRightInd w:val="0"/>
        <w:spacing w:line="200" w:lineRule="atLeast"/>
        <w:jc w:val="both"/>
        <w:rPr>
          <w:rFonts w:asciiTheme="minorHAnsi" w:hAnsiTheme="minorHAnsi" w:cstheme="minorHAnsi"/>
          <w:bCs/>
          <w:sz w:val="22"/>
          <w:szCs w:val="22"/>
        </w:rPr>
      </w:pPr>
      <w:r w:rsidRPr="002138A0">
        <w:rPr>
          <w:rFonts w:asciiTheme="minorHAnsi" w:hAnsiTheme="minorHAnsi" w:cstheme="minorHAnsi"/>
          <w:bCs/>
          <w:sz w:val="22"/>
          <w:szCs w:val="22"/>
        </w:rPr>
        <w:t xml:space="preserve">Evanjelická základná škola, Palisády 57, Bratislave dôsledne dodržiava Štatút cirkevných škôl zriadených Evanjelickou cirkvou a. v. na Slovensku, uznesenia cirkevných grémií (dištriktuálneho presbyterstva, </w:t>
      </w:r>
      <w:r w:rsidRPr="002138A0">
        <w:rPr>
          <w:rFonts w:asciiTheme="minorHAnsi" w:hAnsiTheme="minorHAnsi" w:cstheme="minorHAnsi"/>
          <w:bCs/>
          <w:sz w:val="22"/>
          <w:szCs w:val="22"/>
        </w:rPr>
        <w:lastRenderedPageBreak/>
        <w:t xml:space="preserve">generálneho presbyterstva a synody ECAV), pokyny zriaďovateľa, Deklaráciu práv dieťaťa, Listinu základných práv a slobôd a iné právne dokumenty vo vzťahu k žiakom, učiteľom i ostatným zamestnancom školy. Evanjelická základná škola je výberová škola, ktorú si žiaci zvolili dobrovoľne, a preto sú povinní riadiť sa pokynmi zriaďovateľa, pravidlami školy a školským poriadkom. Vyučovanie na škole sa uskutočňuje v 9 triedach (9 ročníkov) podľa učebných plánov a učebných osnov schválených zriaďovateľom po dohode s MŠVVaŠ. Rozsah a obsah štúdia zodpovedá rozsahu potrebnému na získanie príslušného stupňa vzdelania, ktoré poskytujú štátne školy. V záujme naplnenia práva na vzdelanie škola zabezpečí vnútorný chod školy organizáciu života žiakov so zameraním na ich duchovný a vzdelanostný rast a podmienky pre optimálne medziľudské vzťahy tak, aby čas strávený v škole bol efektívne využitý, a aby bol aj časom príjemne stráveným rovnako žiakmi, ako i učiteľmi a ostatnými zamestnancami školy. Škola poskytuje svojim žiakom vyučovanie anglického jazyka pre všetkých 9 ročníkov. Od 6. ročníka sa vyučuje druhý cudzí jazyk, nemecký jazyk. </w:t>
      </w:r>
    </w:p>
    <w:p w14:paraId="52465F71" w14:textId="77777777" w:rsidR="002138A0" w:rsidRPr="002138A0" w:rsidRDefault="002138A0" w:rsidP="002138A0">
      <w:pPr>
        <w:widowControl w:val="0"/>
        <w:tabs>
          <w:tab w:val="left" w:pos="360"/>
        </w:tabs>
        <w:suppressAutoHyphens/>
        <w:autoSpaceDE w:val="0"/>
        <w:autoSpaceDN w:val="0"/>
        <w:adjustRightInd w:val="0"/>
        <w:spacing w:line="200" w:lineRule="atLeast"/>
        <w:jc w:val="both"/>
        <w:rPr>
          <w:rFonts w:asciiTheme="minorHAnsi" w:hAnsiTheme="minorHAnsi" w:cstheme="minorHAnsi"/>
          <w:bCs/>
          <w:sz w:val="22"/>
          <w:szCs w:val="22"/>
        </w:rPr>
      </w:pPr>
      <w:r w:rsidRPr="002138A0">
        <w:rPr>
          <w:rFonts w:asciiTheme="minorHAnsi" w:hAnsiTheme="minorHAnsi" w:cstheme="minorHAnsi"/>
          <w:bCs/>
          <w:sz w:val="22"/>
          <w:szCs w:val="22"/>
        </w:rPr>
        <w:t>K 15. 09. 2022 bolo v škole zapísaných 154 žiakov, z toho 9 žiakov školy študuje v zahraničí. Aktuálne (k 01. 03. 2023) máme 158 žiakov, z toho 5 žiakov z Ukrajiny a 2 z Bieloruska, 2 žiaci z DC. U 18 žiakov evidujeme špeciálne výchovno-vzdelávacie potreby. Úzko spolupracujeme s </w:t>
      </w:r>
      <w:proofErr w:type="spellStart"/>
      <w:r w:rsidRPr="002138A0">
        <w:rPr>
          <w:rFonts w:asciiTheme="minorHAnsi" w:hAnsiTheme="minorHAnsi" w:cstheme="minorHAnsi"/>
          <w:bCs/>
          <w:sz w:val="22"/>
          <w:szCs w:val="22"/>
        </w:rPr>
        <w:t>CPaP</w:t>
      </w:r>
      <w:proofErr w:type="spellEnd"/>
      <w:r w:rsidRPr="002138A0">
        <w:rPr>
          <w:rFonts w:asciiTheme="minorHAnsi" w:hAnsiTheme="minorHAnsi" w:cstheme="minorHAnsi"/>
          <w:bCs/>
          <w:sz w:val="22"/>
          <w:szCs w:val="22"/>
        </w:rPr>
        <w:t xml:space="preserve"> Brnianska, Bratislava a v prípade ukrajinsky hovoriacich žiakov kooperujeme s odborníčkami </w:t>
      </w:r>
      <w:proofErr w:type="spellStart"/>
      <w:r w:rsidRPr="002138A0">
        <w:rPr>
          <w:rFonts w:asciiTheme="minorHAnsi" w:hAnsiTheme="minorHAnsi" w:cstheme="minorHAnsi"/>
          <w:bCs/>
          <w:sz w:val="22"/>
          <w:szCs w:val="22"/>
        </w:rPr>
        <w:t>NIVaMu</w:t>
      </w:r>
      <w:proofErr w:type="spellEnd"/>
      <w:r w:rsidRPr="002138A0">
        <w:rPr>
          <w:rFonts w:asciiTheme="minorHAnsi" w:hAnsiTheme="minorHAnsi" w:cstheme="minorHAnsi"/>
          <w:bCs/>
          <w:sz w:val="22"/>
          <w:szCs w:val="22"/>
        </w:rPr>
        <w:t xml:space="preserve">. Jednému žiakovi sme zabezpečili pedagogickú asistentku, ktorá je zamestnancom </w:t>
      </w:r>
      <w:proofErr w:type="spellStart"/>
      <w:r w:rsidRPr="002138A0">
        <w:rPr>
          <w:rFonts w:asciiTheme="minorHAnsi" w:hAnsiTheme="minorHAnsi" w:cstheme="minorHAnsi"/>
          <w:bCs/>
          <w:sz w:val="22"/>
          <w:szCs w:val="22"/>
        </w:rPr>
        <w:t>CPaP</w:t>
      </w:r>
      <w:proofErr w:type="spellEnd"/>
      <w:r w:rsidRPr="002138A0">
        <w:rPr>
          <w:rFonts w:asciiTheme="minorHAnsi" w:hAnsiTheme="minorHAnsi" w:cstheme="minorHAnsi"/>
          <w:bCs/>
          <w:sz w:val="22"/>
          <w:szCs w:val="22"/>
        </w:rPr>
        <w:t xml:space="preserve">. V spolupráci so Súkromnou umeleckou základnou školou a Občianskym združením Krúžky v škole je vyučovanie žiakov obohatené o záujmové krúžky v oblasti výtvarného a hudobného umenia a vedeckých pokusov. Interne vedieme v škole krúžky Angličtina hrou, Konverzácia v anglickom jazyku a Naša záhradka. Výchovno-vzdelávacie aktivity obohacujeme taktiež interaktívnymi programami: </w:t>
      </w:r>
      <w:proofErr w:type="spellStart"/>
      <w:r w:rsidRPr="002138A0">
        <w:rPr>
          <w:rFonts w:asciiTheme="minorHAnsi" w:hAnsiTheme="minorHAnsi" w:cstheme="minorHAnsi"/>
          <w:bCs/>
          <w:sz w:val="22"/>
          <w:szCs w:val="22"/>
        </w:rPr>
        <w:t>WocaBee</w:t>
      </w:r>
      <w:proofErr w:type="spellEnd"/>
      <w:r w:rsidRPr="002138A0">
        <w:rPr>
          <w:rFonts w:asciiTheme="minorHAnsi" w:hAnsiTheme="minorHAnsi" w:cstheme="minorHAnsi"/>
          <w:bCs/>
          <w:sz w:val="22"/>
          <w:szCs w:val="22"/>
        </w:rPr>
        <w:t xml:space="preserve">, </w:t>
      </w:r>
      <w:proofErr w:type="spellStart"/>
      <w:r w:rsidRPr="002138A0">
        <w:rPr>
          <w:rFonts w:asciiTheme="minorHAnsi" w:hAnsiTheme="minorHAnsi" w:cstheme="minorHAnsi"/>
          <w:bCs/>
          <w:sz w:val="22"/>
          <w:szCs w:val="22"/>
        </w:rPr>
        <w:t>SmartBooks</w:t>
      </w:r>
      <w:proofErr w:type="spellEnd"/>
      <w:r w:rsidRPr="002138A0">
        <w:rPr>
          <w:rFonts w:asciiTheme="minorHAnsi" w:hAnsiTheme="minorHAnsi" w:cstheme="minorHAnsi"/>
          <w:bCs/>
          <w:sz w:val="22"/>
          <w:szCs w:val="22"/>
        </w:rPr>
        <w:t xml:space="preserve">, </w:t>
      </w:r>
      <w:proofErr w:type="spellStart"/>
      <w:r w:rsidRPr="002138A0">
        <w:rPr>
          <w:rFonts w:asciiTheme="minorHAnsi" w:hAnsiTheme="minorHAnsi" w:cstheme="minorHAnsi"/>
          <w:bCs/>
          <w:sz w:val="22"/>
          <w:szCs w:val="22"/>
        </w:rPr>
        <w:t>Vividbooks</w:t>
      </w:r>
      <w:proofErr w:type="spellEnd"/>
      <w:r w:rsidRPr="002138A0">
        <w:rPr>
          <w:rFonts w:asciiTheme="minorHAnsi" w:hAnsiTheme="minorHAnsi" w:cstheme="minorHAnsi"/>
          <w:bCs/>
          <w:sz w:val="22"/>
          <w:szCs w:val="22"/>
        </w:rPr>
        <w:t xml:space="preserve">, </w:t>
      </w:r>
      <w:proofErr w:type="spellStart"/>
      <w:r w:rsidRPr="002138A0">
        <w:rPr>
          <w:rFonts w:asciiTheme="minorHAnsi" w:hAnsiTheme="minorHAnsi" w:cstheme="minorHAnsi"/>
          <w:bCs/>
          <w:sz w:val="22"/>
          <w:szCs w:val="22"/>
        </w:rPr>
        <w:t>Akademia</w:t>
      </w:r>
      <w:proofErr w:type="spellEnd"/>
      <w:r w:rsidRPr="002138A0">
        <w:rPr>
          <w:rFonts w:asciiTheme="minorHAnsi" w:hAnsiTheme="minorHAnsi" w:cstheme="minorHAnsi"/>
          <w:bCs/>
          <w:sz w:val="22"/>
          <w:szCs w:val="22"/>
        </w:rPr>
        <w:t xml:space="preserve"> Alexandra. Žiaci sa aktívne zapájajú do predmetových súťaží -  školských, okresných (Expert geniality show, Dejepisná olympiáda, Hviezdoslavov Kubín, Matematický klokan, </w:t>
      </w:r>
      <w:proofErr w:type="spellStart"/>
      <w:r w:rsidRPr="002138A0">
        <w:rPr>
          <w:rFonts w:asciiTheme="minorHAnsi" w:hAnsiTheme="minorHAnsi" w:cstheme="minorHAnsi"/>
          <w:bCs/>
          <w:sz w:val="22"/>
          <w:szCs w:val="22"/>
        </w:rPr>
        <w:t>iBobor</w:t>
      </w:r>
      <w:proofErr w:type="spellEnd"/>
      <w:r w:rsidRPr="002138A0">
        <w:rPr>
          <w:rFonts w:asciiTheme="minorHAnsi" w:hAnsiTheme="minorHAnsi" w:cstheme="minorHAnsi"/>
          <w:bCs/>
          <w:sz w:val="22"/>
          <w:szCs w:val="22"/>
        </w:rPr>
        <w:t xml:space="preserve">, </w:t>
      </w:r>
      <w:proofErr w:type="spellStart"/>
      <w:r w:rsidRPr="002138A0">
        <w:rPr>
          <w:rFonts w:asciiTheme="minorHAnsi" w:hAnsiTheme="minorHAnsi" w:cstheme="minorHAnsi"/>
          <w:bCs/>
          <w:sz w:val="22"/>
          <w:szCs w:val="22"/>
        </w:rPr>
        <w:t>Geoolympiáda</w:t>
      </w:r>
      <w:proofErr w:type="spellEnd"/>
      <w:r w:rsidRPr="002138A0">
        <w:rPr>
          <w:rFonts w:asciiTheme="minorHAnsi" w:hAnsiTheme="minorHAnsi" w:cstheme="minorHAnsi"/>
          <w:bCs/>
          <w:sz w:val="22"/>
          <w:szCs w:val="22"/>
        </w:rPr>
        <w:t xml:space="preserve">, </w:t>
      </w:r>
      <w:proofErr w:type="spellStart"/>
      <w:r w:rsidRPr="002138A0">
        <w:rPr>
          <w:rFonts w:asciiTheme="minorHAnsi" w:hAnsiTheme="minorHAnsi" w:cstheme="minorHAnsi"/>
          <w:bCs/>
          <w:sz w:val="22"/>
          <w:szCs w:val="22"/>
        </w:rPr>
        <w:t>Poetry</w:t>
      </w:r>
      <w:proofErr w:type="spellEnd"/>
      <w:r w:rsidRPr="002138A0">
        <w:rPr>
          <w:rFonts w:asciiTheme="minorHAnsi" w:hAnsiTheme="minorHAnsi" w:cstheme="minorHAnsi"/>
          <w:bCs/>
          <w:sz w:val="22"/>
          <w:szCs w:val="22"/>
        </w:rPr>
        <w:t xml:space="preserve"> </w:t>
      </w:r>
      <w:proofErr w:type="spellStart"/>
      <w:r w:rsidRPr="002138A0">
        <w:rPr>
          <w:rFonts w:asciiTheme="minorHAnsi" w:hAnsiTheme="minorHAnsi" w:cstheme="minorHAnsi"/>
          <w:bCs/>
          <w:sz w:val="22"/>
          <w:szCs w:val="22"/>
        </w:rPr>
        <w:t>Out</w:t>
      </w:r>
      <w:proofErr w:type="spellEnd"/>
      <w:r w:rsidRPr="002138A0">
        <w:rPr>
          <w:rFonts w:asciiTheme="minorHAnsi" w:hAnsiTheme="minorHAnsi" w:cstheme="minorHAnsi"/>
          <w:bCs/>
          <w:sz w:val="22"/>
          <w:szCs w:val="22"/>
        </w:rPr>
        <w:t xml:space="preserve"> </w:t>
      </w:r>
      <w:proofErr w:type="spellStart"/>
      <w:r w:rsidRPr="002138A0">
        <w:rPr>
          <w:rFonts w:asciiTheme="minorHAnsi" w:hAnsiTheme="minorHAnsi" w:cstheme="minorHAnsi"/>
          <w:bCs/>
          <w:sz w:val="22"/>
          <w:szCs w:val="22"/>
        </w:rPr>
        <w:t>Loud</w:t>
      </w:r>
      <w:proofErr w:type="spellEnd"/>
      <w:r w:rsidRPr="002138A0">
        <w:rPr>
          <w:rFonts w:asciiTheme="minorHAnsi" w:hAnsiTheme="minorHAnsi" w:cstheme="minorHAnsi"/>
          <w:bCs/>
          <w:sz w:val="22"/>
          <w:szCs w:val="22"/>
        </w:rPr>
        <w:t xml:space="preserve">,  </w:t>
      </w:r>
      <w:proofErr w:type="spellStart"/>
      <w:r w:rsidRPr="002138A0">
        <w:rPr>
          <w:rFonts w:asciiTheme="minorHAnsi" w:hAnsiTheme="minorHAnsi" w:cstheme="minorHAnsi"/>
          <w:bCs/>
          <w:sz w:val="22"/>
          <w:szCs w:val="22"/>
        </w:rPr>
        <w:t>EnglishStar</w:t>
      </w:r>
      <w:proofErr w:type="spellEnd"/>
      <w:r w:rsidRPr="002138A0">
        <w:rPr>
          <w:rFonts w:asciiTheme="minorHAnsi" w:hAnsiTheme="minorHAnsi" w:cstheme="minorHAnsi"/>
          <w:bCs/>
          <w:sz w:val="22"/>
          <w:szCs w:val="22"/>
        </w:rPr>
        <w:t xml:space="preserve"> a i.). Škola sa zapojila do charitatívne zbierky na pomoc rodine v núdzi, do aktivít ECAV na Slovensku „Krabice požehnania 1“ (1 krabica) a za aktívnej spolupráci s radou rodičov aj „Krabice požehnania 2“ (35 krabíc), „Koľko lásky sa zmestí do krabice od topánok?“. Po období </w:t>
      </w:r>
      <w:proofErr w:type="spellStart"/>
      <w:r w:rsidRPr="002138A0">
        <w:rPr>
          <w:rFonts w:asciiTheme="minorHAnsi" w:hAnsiTheme="minorHAnsi" w:cstheme="minorHAnsi"/>
          <w:bCs/>
          <w:sz w:val="22"/>
          <w:szCs w:val="22"/>
        </w:rPr>
        <w:t>pandemických</w:t>
      </w:r>
      <w:proofErr w:type="spellEnd"/>
      <w:r w:rsidRPr="002138A0">
        <w:rPr>
          <w:rFonts w:asciiTheme="minorHAnsi" w:hAnsiTheme="minorHAnsi" w:cstheme="minorHAnsi"/>
          <w:bCs/>
          <w:sz w:val="22"/>
          <w:szCs w:val="22"/>
        </w:rPr>
        <w:t xml:space="preserve"> rokov sme sa opätovne vrátili k organizácii </w:t>
      </w:r>
      <w:proofErr w:type="spellStart"/>
      <w:r w:rsidRPr="002138A0">
        <w:rPr>
          <w:rFonts w:asciiTheme="minorHAnsi" w:hAnsiTheme="minorHAnsi" w:cstheme="minorHAnsi"/>
          <w:bCs/>
          <w:sz w:val="22"/>
          <w:szCs w:val="22"/>
        </w:rPr>
        <w:t>Adventého</w:t>
      </w:r>
      <w:proofErr w:type="spellEnd"/>
      <w:r w:rsidRPr="002138A0">
        <w:rPr>
          <w:rFonts w:asciiTheme="minorHAnsi" w:hAnsiTheme="minorHAnsi" w:cstheme="minorHAnsi"/>
          <w:bCs/>
          <w:sz w:val="22"/>
          <w:szCs w:val="22"/>
        </w:rPr>
        <w:t xml:space="preserve"> bazáru. </w:t>
      </w:r>
    </w:p>
    <w:p w14:paraId="52221853" w14:textId="77777777" w:rsidR="002138A0" w:rsidRPr="002138A0" w:rsidRDefault="002138A0" w:rsidP="002138A0">
      <w:pPr>
        <w:widowControl w:val="0"/>
        <w:tabs>
          <w:tab w:val="left" w:pos="360"/>
        </w:tabs>
        <w:suppressAutoHyphens/>
        <w:autoSpaceDE w:val="0"/>
        <w:autoSpaceDN w:val="0"/>
        <w:adjustRightInd w:val="0"/>
        <w:spacing w:line="200" w:lineRule="atLeast"/>
        <w:jc w:val="both"/>
        <w:rPr>
          <w:rFonts w:asciiTheme="minorHAnsi" w:hAnsiTheme="minorHAnsi" w:cstheme="minorHAnsi"/>
          <w:bCs/>
          <w:sz w:val="22"/>
          <w:szCs w:val="22"/>
        </w:rPr>
      </w:pPr>
      <w:r w:rsidRPr="002138A0">
        <w:rPr>
          <w:rFonts w:asciiTheme="minorHAnsi" w:hAnsiTheme="minorHAnsi" w:cstheme="minorHAnsi"/>
          <w:bCs/>
          <w:sz w:val="22"/>
          <w:szCs w:val="22"/>
        </w:rPr>
        <w:t xml:space="preserve">Pedagogických zamestnancov je k dnešnému dňu 16, z toho 2 učiteľky majú čiastočný pracovný úväzok. Koncom kalendárneho roku 2022 všetci učitelia absolvovali aktualizačné vzdelávanie. Individuálne sa vzdelávajú formou ďalšieho vzdelávania (adaptačné, inovačné, dopĺňanie </w:t>
      </w:r>
      <w:proofErr w:type="spellStart"/>
      <w:r w:rsidRPr="002138A0">
        <w:rPr>
          <w:rFonts w:asciiTheme="minorHAnsi" w:hAnsiTheme="minorHAnsi" w:cstheme="minorHAnsi"/>
          <w:bCs/>
          <w:sz w:val="22"/>
          <w:szCs w:val="22"/>
        </w:rPr>
        <w:t>ped</w:t>
      </w:r>
      <w:proofErr w:type="spellEnd"/>
      <w:r w:rsidRPr="002138A0">
        <w:rPr>
          <w:rFonts w:asciiTheme="minorHAnsi" w:hAnsiTheme="minorHAnsi" w:cstheme="minorHAnsi"/>
          <w:bCs/>
          <w:sz w:val="22"/>
          <w:szCs w:val="22"/>
        </w:rPr>
        <w:t xml:space="preserve">. minima a i.). Pre účely systematického vzdelávania pedagogických zamestnancov bol vytvorený interný predpis Plán profesijného rozvoja pedagogických zamestnancov EZŠ. Nepedagogických zamestnancov máme 5, z toho jedna zamestnankyňa je dlhodobo práceneschopná.  Oblasť mzdovej a personálnej politiky, ekonomickú a spravovania IT v škole máme zabezpečenú formou dohôd. V októbri 2022 začalo na našej škole pôsobnosť OZ NŠO pri EZŠ, avšak do dnešného dňa škole nepredložili žiadnu kolektívnu dohodu, či podobný dokument. Pre zamestnancov školy doposiaľ taktiež nepodalo žiaden návrh k zlepšeniu ich pracovných podmienok. </w:t>
      </w:r>
    </w:p>
    <w:p w14:paraId="4367CDF2" w14:textId="77777777" w:rsidR="002138A0" w:rsidRPr="002138A0" w:rsidRDefault="002138A0" w:rsidP="002138A0">
      <w:pPr>
        <w:widowControl w:val="0"/>
        <w:tabs>
          <w:tab w:val="left" w:pos="360"/>
        </w:tabs>
        <w:suppressAutoHyphens/>
        <w:autoSpaceDE w:val="0"/>
        <w:autoSpaceDN w:val="0"/>
        <w:adjustRightInd w:val="0"/>
        <w:spacing w:line="200" w:lineRule="atLeast"/>
        <w:jc w:val="both"/>
        <w:rPr>
          <w:rFonts w:asciiTheme="minorHAnsi" w:hAnsiTheme="minorHAnsi" w:cstheme="minorHAnsi"/>
          <w:bCs/>
          <w:sz w:val="22"/>
          <w:szCs w:val="22"/>
        </w:rPr>
      </w:pPr>
      <w:r w:rsidRPr="002138A0">
        <w:rPr>
          <w:rFonts w:asciiTheme="minorHAnsi" w:hAnsiTheme="minorHAnsi" w:cstheme="minorHAnsi"/>
          <w:bCs/>
          <w:sz w:val="22"/>
          <w:szCs w:val="22"/>
        </w:rPr>
        <w:t>Školu sme začiatkom marca 2023 zaregistrovali do postupného zavádzania nového štátneho vzdelávacieho programu. Expertný tím zložený zo zástupcov  MŠVVaŠ a </w:t>
      </w:r>
      <w:proofErr w:type="spellStart"/>
      <w:r w:rsidRPr="002138A0">
        <w:rPr>
          <w:rFonts w:asciiTheme="minorHAnsi" w:hAnsiTheme="minorHAnsi" w:cstheme="minorHAnsi"/>
          <w:bCs/>
          <w:sz w:val="22"/>
          <w:szCs w:val="22"/>
        </w:rPr>
        <w:t>NIVaM</w:t>
      </w:r>
      <w:proofErr w:type="spellEnd"/>
      <w:r w:rsidRPr="002138A0">
        <w:rPr>
          <w:rFonts w:asciiTheme="minorHAnsi" w:hAnsiTheme="minorHAnsi" w:cstheme="minorHAnsi"/>
          <w:bCs/>
          <w:sz w:val="22"/>
          <w:szCs w:val="22"/>
        </w:rPr>
        <w:t xml:space="preserve"> vybral medzi inými aj našu školu. Od septembra 2023 teda pridávame k Plánu obnovy a odolnosti SR: Vzdelávanie pre 21. storočie a budeme súčasťou prvej skupiny zavádzania ŠVP do praxe. </w:t>
      </w:r>
    </w:p>
    <w:p w14:paraId="4ABD6981" w14:textId="3101734E" w:rsidR="002138A0" w:rsidRPr="002138A0" w:rsidRDefault="002138A0" w:rsidP="002138A0">
      <w:pPr>
        <w:widowControl w:val="0"/>
        <w:tabs>
          <w:tab w:val="left" w:pos="4820"/>
        </w:tabs>
        <w:suppressAutoHyphens/>
        <w:autoSpaceDE w:val="0"/>
        <w:autoSpaceDN w:val="0"/>
        <w:adjustRightInd w:val="0"/>
        <w:spacing w:line="200" w:lineRule="atLeast"/>
        <w:jc w:val="both"/>
        <w:rPr>
          <w:rFonts w:asciiTheme="minorHAnsi" w:hAnsiTheme="minorHAnsi" w:cstheme="minorHAnsi"/>
          <w:sz w:val="22"/>
          <w:szCs w:val="22"/>
          <w:lang w:eastAsia="ja-JP"/>
        </w:rPr>
      </w:pPr>
      <w:r w:rsidRPr="002138A0">
        <w:rPr>
          <w:rFonts w:asciiTheme="minorHAnsi" w:hAnsiTheme="minorHAnsi" w:cstheme="minorHAnsi"/>
          <w:b/>
          <w:sz w:val="22"/>
          <w:szCs w:val="22"/>
          <w:lang w:eastAsia="ja-JP"/>
        </w:rPr>
        <w:t xml:space="preserve">Zmeny vo vedení školy </w:t>
      </w:r>
      <w:r w:rsidRPr="002138A0">
        <w:rPr>
          <w:rFonts w:asciiTheme="minorHAnsi" w:hAnsiTheme="minorHAnsi" w:cstheme="minorHAnsi"/>
          <w:bCs/>
          <w:sz w:val="22"/>
          <w:szCs w:val="22"/>
          <w:lang w:eastAsia="ja-JP"/>
        </w:rPr>
        <w:t>– po ukončení funkcie riaditeľky Ing. Edity Prostredníkovej</w:t>
      </w:r>
      <w:r w:rsidRPr="002138A0">
        <w:rPr>
          <w:rFonts w:asciiTheme="minorHAnsi" w:hAnsiTheme="minorHAnsi" w:cstheme="minorHAnsi"/>
          <w:b/>
          <w:sz w:val="22"/>
          <w:szCs w:val="22"/>
          <w:lang w:eastAsia="ja-JP"/>
        </w:rPr>
        <w:t xml:space="preserve"> </w:t>
      </w:r>
      <w:r w:rsidRPr="002138A0">
        <w:rPr>
          <w:rFonts w:asciiTheme="minorHAnsi" w:hAnsiTheme="minorHAnsi" w:cstheme="minorHAnsi"/>
          <w:bCs/>
          <w:sz w:val="22"/>
          <w:szCs w:val="22"/>
          <w:lang w:eastAsia="ja-JP"/>
        </w:rPr>
        <w:t>bola</w:t>
      </w:r>
      <w:r w:rsidRPr="002138A0">
        <w:rPr>
          <w:rFonts w:asciiTheme="minorHAnsi" w:hAnsiTheme="minorHAnsi" w:cstheme="minorHAnsi"/>
          <w:b/>
          <w:sz w:val="22"/>
          <w:szCs w:val="22"/>
          <w:lang w:eastAsia="ja-JP"/>
        </w:rPr>
        <w:t xml:space="preserve">  o</w:t>
      </w:r>
      <w:r w:rsidRPr="002138A0">
        <w:rPr>
          <w:rFonts w:asciiTheme="minorHAnsi" w:hAnsiTheme="minorHAnsi" w:cstheme="minorHAnsi"/>
          <w:sz w:val="22"/>
          <w:szCs w:val="22"/>
          <w:lang w:eastAsia="ja-JP"/>
        </w:rPr>
        <w:t xml:space="preserve">d 1. 10. 2020 na miesto riaditeľky EZŠ po výberovom konaní menovaná Mgr. Júlia </w:t>
      </w:r>
      <w:proofErr w:type="spellStart"/>
      <w:r w:rsidRPr="002138A0">
        <w:rPr>
          <w:rFonts w:asciiTheme="minorHAnsi" w:hAnsiTheme="minorHAnsi" w:cstheme="minorHAnsi"/>
          <w:sz w:val="22"/>
          <w:szCs w:val="22"/>
          <w:lang w:eastAsia="ja-JP"/>
        </w:rPr>
        <w:t>Grosstessner</w:t>
      </w:r>
      <w:proofErr w:type="spellEnd"/>
      <w:r w:rsidRPr="002138A0">
        <w:rPr>
          <w:rFonts w:asciiTheme="minorHAnsi" w:hAnsiTheme="minorHAnsi" w:cstheme="minorHAnsi"/>
          <w:sz w:val="22"/>
          <w:szCs w:val="22"/>
          <w:lang w:eastAsia="ja-JP"/>
        </w:rPr>
        <w:t xml:space="preserve"> </w:t>
      </w:r>
      <w:proofErr w:type="spellStart"/>
      <w:r w:rsidRPr="002138A0">
        <w:rPr>
          <w:rFonts w:asciiTheme="minorHAnsi" w:hAnsiTheme="minorHAnsi" w:cstheme="minorHAnsi"/>
          <w:sz w:val="22"/>
          <w:szCs w:val="22"/>
          <w:lang w:eastAsia="ja-JP"/>
        </w:rPr>
        <w:t>Hein</w:t>
      </w:r>
      <w:proofErr w:type="spellEnd"/>
      <w:r w:rsidRPr="002138A0">
        <w:rPr>
          <w:rFonts w:asciiTheme="minorHAnsi" w:hAnsiTheme="minorHAnsi" w:cstheme="minorHAnsi"/>
          <w:sz w:val="22"/>
          <w:szCs w:val="22"/>
          <w:lang w:eastAsia="ja-JP"/>
        </w:rPr>
        <w:t xml:space="preserve">, PhD, ktorá bola začiatkom rok 2021 odvolaná. Následne bola opakovane poverovaná vedením školy od 1.2.2021 Mgr. Simona Danišová, bez vyhlásenia výberového konania na obsadenie miesta riaditeľa školy. Výberové konanie bolo vyhlásené 9.5.2022, na základe ktorého bola vymenovaná od 1.7.2022 do funkcie riaditeľky školy PaedDr. Anna </w:t>
      </w:r>
      <w:proofErr w:type="spellStart"/>
      <w:r w:rsidRPr="002138A0">
        <w:rPr>
          <w:rFonts w:asciiTheme="minorHAnsi" w:hAnsiTheme="minorHAnsi" w:cstheme="minorHAnsi"/>
          <w:sz w:val="22"/>
          <w:szCs w:val="22"/>
          <w:lang w:eastAsia="ja-JP"/>
        </w:rPr>
        <w:t>Pukajová</w:t>
      </w:r>
      <w:proofErr w:type="spellEnd"/>
      <w:r w:rsidRPr="002138A0">
        <w:rPr>
          <w:rFonts w:asciiTheme="minorHAnsi" w:hAnsiTheme="minorHAnsi" w:cstheme="minorHAnsi"/>
          <w:sz w:val="22"/>
          <w:szCs w:val="22"/>
          <w:lang w:eastAsia="ja-JP"/>
        </w:rPr>
        <w:t xml:space="preserve">. Opakované nerešpektovanie platnej legislatívy pri obsadzovaní pozície riaditeľa školy výrazne prispelo k napätiu a zhoršeniu medziľudských vzťahov na škole. </w:t>
      </w:r>
    </w:p>
    <w:p w14:paraId="5F855679" w14:textId="77777777" w:rsidR="002138A0" w:rsidRPr="002138A0" w:rsidRDefault="002138A0" w:rsidP="002138A0">
      <w:pPr>
        <w:tabs>
          <w:tab w:val="left" w:pos="8229"/>
        </w:tabs>
        <w:jc w:val="both"/>
        <w:rPr>
          <w:rFonts w:asciiTheme="minorHAnsi" w:hAnsiTheme="minorHAnsi" w:cstheme="minorHAnsi"/>
          <w:color w:val="0000FF"/>
          <w:sz w:val="22"/>
          <w:szCs w:val="22"/>
          <w:u w:val="single"/>
        </w:rPr>
      </w:pPr>
      <w:r w:rsidRPr="002138A0">
        <w:rPr>
          <w:rFonts w:asciiTheme="minorHAnsi" w:hAnsiTheme="minorHAnsi" w:cstheme="minorHAnsi"/>
          <w:sz w:val="22"/>
          <w:szCs w:val="22"/>
        </w:rPr>
        <w:t xml:space="preserve">Všetky informácie zo života školy a úspechy žiakov sú uvedené na www.ezs.ba </w:t>
      </w:r>
      <w:r w:rsidRPr="002138A0">
        <w:rPr>
          <w:rFonts w:asciiTheme="minorHAnsi" w:hAnsiTheme="minorHAnsi" w:cstheme="minorHAnsi"/>
          <w:sz w:val="22"/>
          <w:szCs w:val="22"/>
        </w:rPr>
        <w:tab/>
      </w:r>
    </w:p>
    <w:p w14:paraId="23A48BC1" w14:textId="77777777" w:rsidR="002138A0" w:rsidRDefault="002138A0" w:rsidP="002138A0">
      <w:pPr>
        <w:jc w:val="both"/>
        <w:rPr>
          <w:rFonts w:asciiTheme="minorHAnsi" w:hAnsiTheme="minorHAnsi" w:cstheme="minorHAnsi"/>
          <w:b/>
          <w:caps/>
          <w:sz w:val="22"/>
          <w:szCs w:val="22"/>
          <w:highlight w:val="lightGray"/>
        </w:rPr>
      </w:pPr>
    </w:p>
    <w:p w14:paraId="19535BAB" w14:textId="6674A32B" w:rsidR="002138A0" w:rsidRPr="002138A0" w:rsidRDefault="002138A0" w:rsidP="002138A0">
      <w:pPr>
        <w:jc w:val="both"/>
        <w:rPr>
          <w:rFonts w:asciiTheme="minorHAnsi" w:hAnsiTheme="minorHAnsi" w:cstheme="minorHAnsi"/>
          <w:sz w:val="22"/>
          <w:szCs w:val="22"/>
        </w:rPr>
      </w:pPr>
      <w:r w:rsidRPr="002138A0">
        <w:rPr>
          <w:rFonts w:asciiTheme="minorHAnsi" w:hAnsiTheme="minorHAnsi" w:cstheme="minorHAnsi"/>
          <w:b/>
          <w:caps/>
          <w:sz w:val="22"/>
          <w:szCs w:val="22"/>
          <w:highlight w:val="lightGray"/>
        </w:rPr>
        <w:t>Evanjelické gymnázium, Tisovec</w:t>
      </w:r>
    </w:p>
    <w:p w14:paraId="2DF05E54"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sz w:val="22"/>
          <w:szCs w:val="22"/>
          <w:lang w:eastAsia="sk-SK"/>
        </w:rPr>
        <w:t>V školskom roku 2021/2022</w:t>
      </w:r>
      <w:r w:rsidRPr="002138A0">
        <w:rPr>
          <w:rFonts w:asciiTheme="minorHAnsi" w:hAnsiTheme="minorHAnsi" w:cstheme="minorHAnsi"/>
          <w:sz w:val="22"/>
          <w:szCs w:val="22"/>
          <w:lang w:eastAsia="sk-SK"/>
        </w:rPr>
        <w:t xml:space="preserve"> sa na Evanjelickom gymnáziu v Tisovci vyučovalo v  10 triedach a od 1.9.2022 sa v škole vyučuje v 9 triedach bilingválneho štúdia. Dôvodom zníženia počtu tried je určovanie počtu žiakov zo strany banskobystrického samosprávneho kraja a škola mohla prijať len 30 žiakov. V škole je k 31.4.2023 173 žiakov, pedagogický zbor tvoria slovenskí učitelia a zahraniční lektori. Celkový počet pedagogických zamestnancov je 21 (z toho 8 čiastočný úväzok a 2 pracujú na dohodu). Počet zamestnancov s 1. atestáciou </w:t>
      </w:r>
      <w:r w:rsidRPr="002138A0">
        <w:rPr>
          <w:rFonts w:asciiTheme="minorHAnsi" w:hAnsiTheme="minorHAnsi" w:cstheme="minorHAnsi"/>
          <w:sz w:val="22"/>
          <w:szCs w:val="22"/>
          <w:lang w:eastAsia="sk-SK"/>
        </w:rPr>
        <w:lastRenderedPageBreak/>
        <w:t>je 9, zamestnanci s 2. atestáciou sú 4 a v tomto školskom roku vyučujú 2 lektorky anglického jazyka. Nepedagogických zamestnancov je 5, z toho 3 na čiastočný úväzok.</w:t>
      </w:r>
    </w:p>
    <w:p w14:paraId="4DAE2AF0" w14:textId="77777777" w:rsid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V tomto roku sme si pripomenuli aj 30. výročie školy na spoločných Službách Božích v evanjelickom kostole v Tisovci. Na spomienkovom programe v Mestskom kultúrnom stredisku v Tisovci sa mali možnosť stretnúť a zaspomínať spoločne  súčasní aj bývalí učitelia, žiaci, ale aj kolegovia a priatelia z iných škôl a inštitúcií.</w:t>
      </w:r>
    </w:p>
    <w:p w14:paraId="3D03D508" w14:textId="2DB22469"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b/>
          <w:sz w:val="22"/>
          <w:szCs w:val="22"/>
          <w:lang w:eastAsia="sk-SK"/>
        </w:rPr>
        <w:t>Vzdelávanie</w:t>
      </w:r>
    </w:p>
    <w:p w14:paraId="57106893"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Ponúkame vyvážený učebný plán, ktorý umožní žiakom získať jazykové schopnosti z anglického jazyka na úrovni C1 európskeho referenčného rámca a zároveň vytvára podmienky pre odbornú prípravu na VŠ rôzneho typu. Snažíme sa podporovať jedinečnosť našich žiakov tak, aby si každý žiak mohol profilovať pri príprave na rôzne typy VŠ na Slovensku aj v zahraničí. </w:t>
      </w:r>
    </w:p>
    <w:p w14:paraId="2B88B2FC"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Koncepcia vzdelávania na EGT je zakotvená v školskom vzdelávacom programe, na ktorom pracujú všetci učitelia školy. Žiak má možnosť počas štúdia získať a rozvíjať kľúčové kompetencie pre 21. storočie ako kritické myslenie, spoluprácu, kreativitu a komunikáciu. Škola sa snaží žiakom vštepovať hodnoty ako čestnosť, láska, sloboda, rešpekt, sebaovládanie, pomoc druhým či schopnosť odpustiť. Staviame na základných kresťanských hodnotách.</w:t>
      </w:r>
    </w:p>
    <w:p w14:paraId="36473062" w14:textId="77777777" w:rsidR="002138A0" w:rsidRPr="002138A0" w:rsidRDefault="002138A0" w:rsidP="002138A0">
      <w:pPr>
        <w:jc w:val="both"/>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HODNOTY SÚ PRE NÁS ROVNAKO VÝZNAMNÉ AKO VEDOMOSTI A ZRUČNOSTI.</w:t>
      </w:r>
    </w:p>
    <w:p w14:paraId="6417FA56"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V 1. ročníku kladieme </w:t>
      </w:r>
      <w:r w:rsidRPr="002138A0">
        <w:rPr>
          <w:rFonts w:asciiTheme="minorHAnsi" w:hAnsiTheme="minorHAnsi" w:cstheme="minorHAnsi"/>
          <w:b/>
          <w:sz w:val="22"/>
          <w:szCs w:val="22"/>
          <w:lang w:eastAsia="sk-SK"/>
        </w:rPr>
        <w:t>dôraz na angličtinu</w:t>
      </w:r>
      <w:r w:rsidRPr="002138A0">
        <w:rPr>
          <w:rFonts w:asciiTheme="minorHAnsi" w:hAnsiTheme="minorHAnsi" w:cstheme="minorHAnsi"/>
          <w:sz w:val="22"/>
          <w:szCs w:val="22"/>
          <w:lang w:eastAsia="sk-SK"/>
        </w:rPr>
        <w:t xml:space="preserve"> – 16 hodín/týždeň a na získavanie kompetencií potrebných pre život, ako strojopis, základy etikety, či kritické myslenie.</w:t>
      </w:r>
    </w:p>
    <w:p w14:paraId="06EBB42D"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2. a 3. ročník sú zamerané na získanie základných </w:t>
      </w:r>
      <w:r w:rsidRPr="002138A0">
        <w:rPr>
          <w:rFonts w:asciiTheme="minorHAnsi" w:hAnsiTheme="minorHAnsi" w:cstheme="minorHAnsi"/>
          <w:b/>
          <w:sz w:val="22"/>
          <w:szCs w:val="22"/>
          <w:lang w:eastAsia="sk-SK"/>
        </w:rPr>
        <w:t>kompetencií v prírodovedných predmetoch,</w:t>
      </w:r>
      <w:r w:rsidRPr="002138A0">
        <w:rPr>
          <w:rFonts w:asciiTheme="minorHAnsi" w:hAnsiTheme="minorHAnsi" w:cstheme="minorHAnsi"/>
          <w:sz w:val="22"/>
          <w:szCs w:val="22"/>
          <w:lang w:eastAsia="sk-SK"/>
        </w:rPr>
        <w:t xml:space="preserve"> pribudne druhý jazyk – možný výber z francúzštiny, nemčiny a ruštiny a pokračujeme v zvyšovaní úrovne anglického jazyka.</w:t>
      </w:r>
    </w:p>
    <w:p w14:paraId="1B6BCA49"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Kompetencie v oblasti spoločenskovedných predmetoch získavajú žiaci v 3.a 4. ročníku. V 4. ročníku žiaci absolvujú </w:t>
      </w:r>
      <w:r w:rsidRPr="002138A0">
        <w:rPr>
          <w:rFonts w:asciiTheme="minorHAnsi" w:hAnsiTheme="minorHAnsi" w:cstheme="minorHAnsi"/>
          <w:b/>
          <w:sz w:val="22"/>
          <w:szCs w:val="22"/>
          <w:lang w:eastAsia="sk-SK"/>
        </w:rPr>
        <w:t>maturitnú skúšku  zo slovenského jazyka a literatúry</w:t>
      </w:r>
      <w:r w:rsidRPr="002138A0">
        <w:rPr>
          <w:rFonts w:asciiTheme="minorHAnsi" w:hAnsiTheme="minorHAnsi" w:cstheme="minorHAnsi"/>
          <w:sz w:val="22"/>
          <w:szCs w:val="22"/>
          <w:lang w:eastAsia="sk-SK"/>
        </w:rPr>
        <w:t>. Bohatá hodinová dotácia slovenského jazyka a literárneho semináru vytvára podmienky na úspešné zvládnutie maturity.</w:t>
      </w:r>
    </w:p>
    <w:p w14:paraId="113C253E"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V 4.a 5. ročníku majú žiaci možnosť si vybrať zo </w:t>
      </w:r>
      <w:r w:rsidRPr="002138A0">
        <w:rPr>
          <w:rFonts w:asciiTheme="minorHAnsi" w:hAnsiTheme="minorHAnsi" w:cstheme="minorHAnsi"/>
          <w:b/>
          <w:sz w:val="22"/>
          <w:szCs w:val="22"/>
          <w:lang w:eastAsia="sk-SK"/>
        </w:rPr>
        <w:t>širokej ponuky seminárov</w:t>
      </w:r>
      <w:r w:rsidRPr="002138A0">
        <w:rPr>
          <w:rFonts w:asciiTheme="minorHAnsi" w:hAnsiTheme="minorHAnsi" w:cstheme="minorHAnsi"/>
          <w:sz w:val="22"/>
          <w:szCs w:val="22"/>
          <w:lang w:eastAsia="sk-SK"/>
        </w:rPr>
        <w:t xml:space="preserve"> podľa vlastného záujmu a profilácie tak, aby sa mohli kvalitne pripraviť nielen na maturitu, ale aj na prijímacie skúšky na VŠ.</w:t>
      </w:r>
    </w:p>
    <w:p w14:paraId="4B6D8361"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V 5.ročníku žiaci maturujú z </w:t>
      </w:r>
      <w:r w:rsidRPr="002138A0">
        <w:rPr>
          <w:rFonts w:asciiTheme="minorHAnsi" w:hAnsiTheme="minorHAnsi" w:cstheme="minorHAnsi"/>
          <w:b/>
          <w:sz w:val="22"/>
          <w:szCs w:val="22"/>
          <w:lang w:eastAsia="sk-SK"/>
        </w:rPr>
        <w:t>anglického jazyka na úrovni C1 európskeho referenčného rámca</w:t>
      </w:r>
      <w:r w:rsidRPr="002138A0">
        <w:rPr>
          <w:rFonts w:asciiTheme="minorHAnsi" w:hAnsiTheme="minorHAnsi" w:cstheme="minorHAnsi"/>
          <w:sz w:val="22"/>
          <w:szCs w:val="22"/>
          <w:lang w:eastAsia="sk-SK"/>
        </w:rPr>
        <w:t xml:space="preserve"> a zároveň majú možnosť získať certifikát o </w:t>
      </w:r>
      <w:r w:rsidRPr="002138A0">
        <w:rPr>
          <w:rFonts w:asciiTheme="minorHAnsi" w:hAnsiTheme="minorHAnsi" w:cstheme="minorHAnsi"/>
          <w:b/>
          <w:sz w:val="22"/>
          <w:szCs w:val="22"/>
          <w:lang w:eastAsia="sk-SK"/>
        </w:rPr>
        <w:t>štátnej jazykovej skúške</w:t>
      </w:r>
      <w:r w:rsidRPr="002138A0">
        <w:rPr>
          <w:rFonts w:asciiTheme="minorHAnsi" w:hAnsiTheme="minorHAnsi" w:cstheme="minorHAnsi"/>
          <w:sz w:val="22"/>
          <w:szCs w:val="22"/>
          <w:lang w:eastAsia="sk-SK"/>
        </w:rPr>
        <w:t>. Okrem anglického jazyka si vyberajú ďalšie 2 maturitné predmety, pričom z niektorých predmetov majú možnosť maturovať v angličtine a v prípade záujmu môžu získať certifikát z </w:t>
      </w:r>
      <w:r w:rsidRPr="002138A0">
        <w:rPr>
          <w:rFonts w:asciiTheme="minorHAnsi" w:hAnsiTheme="minorHAnsi" w:cstheme="minorHAnsi"/>
          <w:b/>
          <w:sz w:val="22"/>
          <w:szCs w:val="22"/>
          <w:lang w:eastAsia="sk-SK"/>
        </w:rPr>
        <w:t>odbornej jazykovej skúšky na úrovni C1</w:t>
      </w:r>
      <w:r w:rsidRPr="002138A0">
        <w:rPr>
          <w:rFonts w:asciiTheme="minorHAnsi" w:hAnsiTheme="minorHAnsi" w:cstheme="minorHAnsi"/>
          <w:sz w:val="22"/>
          <w:szCs w:val="22"/>
          <w:lang w:eastAsia="sk-SK"/>
        </w:rPr>
        <w:t>.</w:t>
      </w:r>
    </w:p>
    <w:p w14:paraId="4356017F" w14:textId="77777777" w:rsid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Okrem základného učebného plánu sú v programe školy </w:t>
      </w:r>
      <w:r w:rsidRPr="002138A0">
        <w:rPr>
          <w:rFonts w:asciiTheme="minorHAnsi" w:hAnsiTheme="minorHAnsi" w:cstheme="minorHAnsi"/>
          <w:b/>
          <w:sz w:val="22"/>
          <w:szCs w:val="22"/>
          <w:lang w:eastAsia="sk-SK"/>
        </w:rPr>
        <w:t xml:space="preserve">3 </w:t>
      </w:r>
      <w:proofErr w:type="spellStart"/>
      <w:r w:rsidRPr="002138A0">
        <w:rPr>
          <w:rFonts w:asciiTheme="minorHAnsi" w:hAnsiTheme="minorHAnsi" w:cstheme="minorHAnsi"/>
          <w:b/>
          <w:sz w:val="22"/>
          <w:szCs w:val="22"/>
          <w:lang w:eastAsia="sk-SK"/>
        </w:rPr>
        <w:t>workshopové</w:t>
      </w:r>
      <w:proofErr w:type="spellEnd"/>
      <w:r w:rsidRPr="002138A0">
        <w:rPr>
          <w:rFonts w:asciiTheme="minorHAnsi" w:hAnsiTheme="minorHAnsi" w:cstheme="minorHAnsi"/>
          <w:b/>
          <w:sz w:val="22"/>
          <w:szCs w:val="22"/>
          <w:lang w:eastAsia="sk-SK"/>
        </w:rPr>
        <w:t xml:space="preserve"> týždne</w:t>
      </w:r>
      <w:r w:rsidRPr="002138A0">
        <w:rPr>
          <w:rFonts w:asciiTheme="minorHAnsi" w:hAnsiTheme="minorHAnsi" w:cstheme="minorHAnsi"/>
          <w:sz w:val="22"/>
          <w:szCs w:val="22"/>
          <w:lang w:eastAsia="sk-SK"/>
        </w:rPr>
        <w:t xml:space="preserve">, ktoré sa zameriavajú v každom ročníku na rozvoj  špecifických kompetencií v rôznych vzdelávacích oblastiach. </w:t>
      </w:r>
    </w:p>
    <w:p w14:paraId="3688D120" w14:textId="39CB7CA9" w:rsidR="002138A0" w:rsidRDefault="002138A0" w:rsidP="002138A0">
      <w:pPr>
        <w:jc w:val="both"/>
        <w:rPr>
          <w:rFonts w:asciiTheme="minorHAnsi" w:hAnsiTheme="minorHAnsi" w:cstheme="minorHAnsi"/>
          <w:b/>
          <w:sz w:val="22"/>
          <w:szCs w:val="22"/>
          <w:lang w:eastAsia="sk-SK"/>
        </w:rPr>
      </w:pPr>
      <w:r w:rsidRPr="002138A0">
        <w:rPr>
          <w:rFonts w:asciiTheme="minorHAnsi" w:hAnsiTheme="minorHAnsi" w:cstheme="minorHAnsi"/>
          <w:b/>
          <w:sz w:val="22"/>
          <w:szCs w:val="22"/>
          <w:lang w:eastAsia="sk-SK"/>
        </w:rPr>
        <w:t>Projekty školy</w:t>
      </w:r>
    </w:p>
    <w:p w14:paraId="4C1D9DC1" w14:textId="547563F7" w:rsidR="002138A0" w:rsidRPr="002138A0" w:rsidRDefault="002138A0" w:rsidP="002138A0">
      <w:pPr>
        <w:jc w:val="both"/>
        <w:rPr>
          <w:rFonts w:asciiTheme="minorHAnsi" w:hAnsiTheme="minorHAnsi" w:cstheme="minorHAnsi"/>
          <w:b/>
          <w:sz w:val="22"/>
          <w:szCs w:val="22"/>
          <w:lang w:eastAsia="sk-SK"/>
        </w:rPr>
      </w:pPr>
      <w:r w:rsidRPr="002138A0">
        <w:rPr>
          <w:rFonts w:asciiTheme="minorHAnsi" w:hAnsiTheme="minorHAnsi" w:cstheme="minorHAnsi"/>
          <w:sz w:val="22"/>
          <w:szCs w:val="22"/>
          <w:lang w:eastAsia="sk-SK"/>
        </w:rPr>
        <w:t xml:space="preserve">V školskom roku 2021/2022 sme ukončili medzinárodným projektom </w:t>
      </w:r>
      <w:r w:rsidRPr="002138A0">
        <w:rPr>
          <w:rFonts w:asciiTheme="minorHAnsi" w:hAnsiTheme="minorHAnsi" w:cstheme="minorHAnsi"/>
          <w:b/>
          <w:sz w:val="22"/>
          <w:szCs w:val="22"/>
          <w:lang w:eastAsia="sk-SK"/>
        </w:rPr>
        <w:t>,,YES GREEN“</w:t>
      </w:r>
      <w:r w:rsidRPr="002138A0">
        <w:rPr>
          <w:rFonts w:asciiTheme="minorHAnsi" w:hAnsiTheme="minorHAnsi" w:cstheme="minorHAnsi"/>
          <w:sz w:val="22"/>
          <w:szCs w:val="22"/>
          <w:lang w:eastAsia="sk-SK"/>
        </w:rPr>
        <w:t xml:space="preserve"> v rámci programu </w:t>
      </w:r>
      <w:r w:rsidRPr="002138A0">
        <w:rPr>
          <w:rFonts w:asciiTheme="minorHAnsi" w:hAnsiTheme="minorHAnsi" w:cstheme="minorHAnsi"/>
          <w:b/>
          <w:sz w:val="22"/>
          <w:szCs w:val="22"/>
          <w:lang w:eastAsia="sk-SK"/>
        </w:rPr>
        <w:t>ERASMUS+.</w:t>
      </w:r>
      <w:r w:rsidRPr="002138A0">
        <w:rPr>
          <w:rFonts w:asciiTheme="minorHAnsi" w:hAnsiTheme="minorHAnsi" w:cstheme="minorHAnsi"/>
          <w:sz w:val="22"/>
          <w:szCs w:val="22"/>
          <w:lang w:eastAsia="sk-SK"/>
        </w:rPr>
        <w:t xml:space="preserve"> Koncom februára 2022 sme privítali partnerov zo zahraničia v Tisovci. Posledný marcový týždeň roku 2022 sme boli na  projektovom stretnutí v Prahe, začiatkom mája 2022 sme absolvovali týždňový projektový pobyt v  talianskom Turíne a v júni 2022 boli projektové stretnutia ukončené v bulharskom meste </w:t>
      </w:r>
      <w:proofErr w:type="spellStart"/>
      <w:r w:rsidRPr="002138A0">
        <w:rPr>
          <w:rFonts w:asciiTheme="minorHAnsi" w:hAnsiTheme="minorHAnsi" w:cstheme="minorHAnsi"/>
          <w:sz w:val="22"/>
          <w:szCs w:val="22"/>
          <w:lang w:eastAsia="sk-SK"/>
        </w:rPr>
        <w:t>Velingrad</w:t>
      </w:r>
      <w:proofErr w:type="spellEnd"/>
      <w:r w:rsidRPr="002138A0">
        <w:rPr>
          <w:rFonts w:asciiTheme="minorHAnsi" w:hAnsiTheme="minorHAnsi" w:cstheme="minorHAnsi"/>
          <w:sz w:val="22"/>
          <w:szCs w:val="22"/>
          <w:lang w:eastAsia="sk-SK"/>
        </w:rPr>
        <w:t>.</w:t>
      </w:r>
    </w:p>
    <w:p w14:paraId="2739C211"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Pokračujeme  v programe </w:t>
      </w:r>
      <w:r w:rsidRPr="002138A0">
        <w:rPr>
          <w:rFonts w:asciiTheme="minorHAnsi" w:hAnsiTheme="minorHAnsi" w:cstheme="minorHAnsi"/>
          <w:b/>
          <w:sz w:val="22"/>
          <w:szCs w:val="22"/>
          <w:lang w:eastAsia="sk-SK"/>
        </w:rPr>
        <w:t>,,</w:t>
      </w:r>
      <w:proofErr w:type="spellStart"/>
      <w:r w:rsidRPr="002138A0">
        <w:rPr>
          <w:rFonts w:asciiTheme="minorHAnsi" w:hAnsiTheme="minorHAnsi" w:cstheme="minorHAnsi"/>
          <w:b/>
          <w:sz w:val="22"/>
          <w:szCs w:val="22"/>
          <w:lang w:eastAsia="sk-SK"/>
        </w:rPr>
        <w:t>DofE</w:t>
      </w:r>
      <w:proofErr w:type="spellEnd"/>
      <w:r w:rsidRPr="002138A0">
        <w:rPr>
          <w:rFonts w:asciiTheme="minorHAnsi" w:hAnsiTheme="minorHAnsi" w:cstheme="minorHAnsi"/>
          <w:b/>
          <w:sz w:val="22"/>
          <w:szCs w:val="22"/>
          <w:lang w:eastAsia="sk-SK"/>
        </w:rPr>
        <w:t xml:space="preserve"> – Medzinárodná cena Vojvodu z </w:t>
      </w:r>
      <w:proofErr w:type="spellStart"/>
      <w:r w:rsidRPr="002138A0">
        <w:rPr>
          <w:rFonts w:asciiTheme="minorHAnsi" w:hAnsiTheme="minorHAnsi" w:cstheme="minorHAnsi"/>
          <w:b/>
          <w:sz w:val="22"/>
          <w:szCs w:val="22"/>
          <w:lang w:eastAsia="sk-SK"/>
        </w:rPr>
        <w:t>Edinburghu</w:t>
      </w:r>
      <w:proofErr w:type="spellEnd"/>
      <w:r w:rsidRPr="002138A0">
        <w:rPr>
          <w:rFonts w:asciiTheme="minorHAnsi" w:hAnsiTheme="minorHAnsi" w:cstheme="minorHAnsi"/>
          <w:b/>
          <w:sz w:val="22"/>
          <w:szCs w:val="22"/>
          <w:lang w:eastAsia="sk-SK"/>
        </w:rPr>
        <w:t>“.</w:t>
      </w:r>
      <w:r w:rsidRPr="002138A0">
        <w:rPr>
          <w:rFonts w:asciiTheme="minorHAnsi" w:hAnsiTheme="minorHAnsi" w:cstheme="minorHAnsi"/>
          <w:sz w:val="22"/>
          <w:szCs w:val="22"/>
          <w:lang w:eastAsia="sk-SK"/>
        </w:rPr>
        <w:t xml:space="preserve"> Do programu je zapojených momentálne približne 17 žiakov, ktorí pracujú na svojich úlohách. Podporu v rámci programu vytvárajú 6 učitelia. </w:t>
      </w:r>
    </w:p>
    <w:p w14:paraId="6DD6CE8E"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V rámci programu </w:t>
      </w:r>
      <w:r w:rsidRPr="002138A0">
        <w:rPr>
          <w:rFonts w:asciiTheme="minorHAnsi" w:hAnsiTheme="minorHAnsi" w:cstheme="minorHAnsi"/>
          <w:b/>
          <w:sz w:val="22"/>
          <w:szCs w:val="22"/>
          <w:lang w:eastAsia="sk-SK"/>
        </w:rPr>
        <w:t xml:space="preserve">JA (Junior </w:t>
      </w:r>
      <w:proofErr w:type="spellStart"/>
      <w:r w:rsidRPr="002138A0">
        <w:rPr>
          <w:rFonts w:asciiTheme="minorHAnsi" w:hAnsiTheme="minorHAnsi" w:cstheme="minorHAnsi"/>
          <w:b/>
          <w:sz w:val="22"/>
          <w:szCs w:val="22"/>
          <w:lang w:eastAsia="sk-SK"/>
        </w:rPr>
        <w:t>Achievment</w:t>
      </w:r>
      <w:proofErr w:type="spellEnd"/>
      <w:r w:rsidRPr="002138A0">
        <w:rPr>
          <w:rFonts w:asciiTheme="minorHAnsi" w:hAnsiTheme="minorHAnsi" w:cstheme="minorHAnsi"/>
          <w:b/>
          <w:sz w:val="22"/>
          <w:szCs w:val="22"/>
          <w:lang w:eastAsia="sk-SK"/>
        </w:rPr>
        <w:t>)</w:t>
      </w:r>
      <w:r w:rsidRPr="002138A0">
        <w:rPr>
          <w:rFonts w:asciiTheme="minorHAnsi" w:hAnsiTheme="minorHAnsi" w:cstheme="minorHAnsi"/>
          <w:sz w:val="22"/>
          <w:szCs w:val="22"/>
          <w:lang w:eastAsia="sk-SK"/>
        </w:rPr>
        <w:t xml:space="preserve"> pokračujeme vo vzdelávaní. V školskom roku 2021/2022 robila dobré meno škole firma s názvom </w:t>
      </w:r>
      <w:r w:rsidRPr="002138A0">
        <w:rPr>
          <w:rFonts w:asciiTheme="minorHAnsi" w:hAnsiTheme="minorHAnsi" w:cstheme="minorHAnsi"/>
          <w:b/>
          <w:sz w:val="22"/>
          <w:szCs w:val="22"/>
          <w:lang w:eastAsia="sk-SK"/>
        </w:rPr>
        <w:t>,,</w:t>
      </w:r>
      <w:proofErr w:type="spellStart"/>
      <w:r w:rsidRPr="002138A0">
        <w:rPr>
          <w:rFonts w:asciiTheme="minorHAnsi" w:hAnsiTheme="minorHAnsi" w:cstheme="minorHAnsi"/>
          <w:b/>
          <w:sz w:val="22"/>
          <w:szCs w:val="22"/>
          <w:lang w:eastAsia="sk-SK"/>
        </w:rPr>
        <w:t>fraGmEnT</w:t>
      </w:r>
      <w:proofErr w:type="spellEnd"/>
      <w:r w:rsidRPr="002138A0">
        <w:rPr>
          <w:rFonts w:asciiTheme="minorHAnsi" w:hAnsiTheme="minorHAnsi" w:cstheme="minorHAnsi"/>
          <w:b/>
          <w:sz w:val="22"/>
          <w:szCs w:val="22"/>
          <w:lang w:eastAsia="sk-SK"/>
        </w:rPr>
        <w:t xml:space="preserve">“. </w:t>
      </w:r>
      <w:r w:rsidRPr="002138A0">
        <w:rPr>
          <w:rFonts w:asciiTheme="minorHAnsi" w:hAnsiTheme="minorHAnsi" w:cstheme="minorHAnsi"/>
          <w:sz w:val="22"/>
          <w:szCs w:val="22"/>
          <w:lang w:eastAsia="sk-SK"/>
        </w:rPr>
        <w:t>Na celoslovenskej súťaži podnikateľských talentov získala  6 ocenení – 3 prvé miesta, 1 druhé miesto a 2 tretie miesta. V celkovom hodnotení školských firiem na Slovensku dosiahla firma  ,,</w:t>
      </w:r>
      <w:proofErr w:type="spellStart"/>
      <w:r w:rsidRPr="002138A0">
        <w:rPr>
          <w:rFonts w:asciiTheme="minorHAnsi" w:hAnsiTheme="minorHAnsi" w:cstheme="minorHAnsi"/>
          <w:sz w:val="22"/>
          <w:szCs w:val="22"/>
          <w:lang w:eastAsia="sk-SK"/>
        </w:rPr>
        <w:t>fraGmEnT</w:t>
      </w:r>
      <w:proofErr w:type="spellEnd"/>
      <w:r w:rsidRPr="002138A0">
        <w:rPr>
          <w:rFonts w:asciiTheme="minorHAnsi" w:hAnsiTheme="minorHAnsi" w:cstheme="minorHAnsi"/>
          <w:sz w:val="22"/>
          <w:szCs w:val="22"/>
          <w:lang w:eastAsia="sk-SK"/>
        </w:rPr>
        <w:t>“ 2.miesto</w:t>
      </w:r>
      <w:r w:rsidRPr="002138A0">
        <w:rPr>
          <w:rFonts w:asciiTheme="minorHAnsi" w:hAnsiTheme="minorHAnsi" w:cstheme="minorHAnsi"/>
          <w:b/>
          <w:sz w:val="22"/>
          <w:szCs w:val="22"/>
          <w:lang w:eastAsia="sk-SK"/>
        </w:rPr>
        <w:t>.</w:t>
      </w:r>
    </w:p>
    <w:p w14:paraId="64BF0942" w14:textId="77777777" w:rsidR="002138A0" w:rsidRP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Od septembra 2022 sa na škole obnovila činnosť </w:t>
      </w:r>
      <w:r w:rsidRPr="002138A0">
        <w:rPr>
          <w:rFonts w:asciiTheme="minorHAnsi" w:hAnsiTheme="minorHAnsi" w:cstheme="minorHAnsi"/>
          <w:b/>
          <w:sz w:val="22"/>
          <w:szCs w:val="22"/>
          <w:lang w:eastAsia="sk-SK"/>
        </w:rPr>
        <w:t>Debatného klubu</w:t>
      </w:r>
      <w:r w:rsidRPr="002138A0">
        <w:rPr>
          <w:rFonts w:asciiTheme="minorHAnsi" w:hAnsiTheme="minorHAnsi" w:cstheme="minorHAnsi"/>
          <w:sz w:val="22"/>
          <w:szCs w:val="22"/>
          <w:lang w:eastAsia="sk-SK"/>
        </w:rPr>
        <w:t xml:space="preserve"> a žiaci sa prihlásili do debatnej ligy, kde školu reprezentujú so striedavými úspechmi. </w:t>
      </w:r>
    </w:p>
    <w:p w14:paraId="0FD30391" w14:textId="77777777" w:rsidR="002138A0" w:rsidRDefault="002138A0" w:rsidP="002138A0">
      <w:pPr>
        <w:jc w:val="both"/>
        <w:rPr>
          <w:rFonts w:asciiTheme="minorHAnsi" w:hAnsiTheme="minorHAnsi" w:cstheme="minorHAnsi"/>
          <w:sz w:val="22"/>
          <w:szCs w:val="22"/>
          <w:lang w:eastAsia="sk-SK"/>
        </w:rPr>
      </w:pPr>
      <w:r w:rsidRPr="002138A0">
        <w:rPr>
          <w:rFonts w:asciiTheme="minorHAnsi" w:hAnsiTheme="minorHAnsi" w:cstheme="minorHAnsi"/>
          <w:sz w:val="22"/>
          <w:szCs w:val="22"/>
          <w:lang w:eastAsia="sk-SK"/>
        </w:rPr>
        <w:t xml:space="preserve">Veľmi aktívne pracuje </w:t>
      </w:r>
      <w:r w:rsidRPr="002138A0">
        <w:rPr>
          <w:rFonts w:asciiTheme="minorHAnsi" w:hAnsiTheme="minorHAnsi" w:cstheme="minorHAnsi"/>
          <w:b/>
          <w:sz w:val="22"/>
          <w:szCs w:val="22"/>
          <w:lang w:eastAsia="sk-SK"/>
        </w:rPr>
        <w:t>Žiacky parlament,</w:t>
      </w:r>
      <w:r w:rsidRPr="002138A0">
        <w:rPr>
          <w:rFonts w:asciiTheme="minorHAnsi" w:hAnsiTheme="minorHAnsi" w:cstheme="minorHAnsi"/>
          <w:sz w:val="22"/>
          <w:szCs w:val="22"/>
          <w:lang w:eastAsia="sk-SK"/>
        </w:rPr>
        <w:t xml:space="preserve"> ktorý organizuje množstvo aktivít podľa záujmu žiakov školy. Žiaci školy sa aktívne zapájajú do </w:t>
      </w:r>
      <w:r w:rsidRPr="002138A0">
        <w:rPr>
          <w:rFonts w:asciiTheme="minorHAnsi" w:hAnsiTheme="minorHAnsi" w:cstheme="minorHAnsi"/>
          <w:b/>
          <w:sz w:val="22"/>
          <w:szCs w:val="22"/>
          <w:lang w:eastAsia="sk-SK"/>
        </w:rPr>
        <w:t>pravidelných súťaží</w:t>
      </w:r>
      <w:r w:rsidRPr="002138A0">
        <w:rPr>
          <w:rFonts w:asciiTheme="minorHAnsi" w:hAnsiTheme="minorHAnsi" w:cstheme="minorHAnsi"/>
          <w:sz w:val="22"/>
          <w:szCs w:val="22"/>
          <w:lang w:eastAsia="sk-SK"/>
        </w:rPr>
        <w:t xml:space="preserve"> ako EXPERT show geniality, </w:t>
      </w:r>
      <w:proofErr w:type="spellStart"/>
      <w:r w:rsidRPr="002138A0">
        <w:rPr>
          <w:rFonts w:asciiTheme="minorHAnsi" w:hAnsiTheme="minorHAnsi" w:cstheme="minorHAnsi"/>
          <w:sz w:val="22"/>
          <w:szCs w:val="22"/>
          <w:lang w:eastAsia="sk-SK"/>
        </w:rPr>
        <w:t>Genius</w:t>
      </w:r>
      <w:proofErr w:type="spellEnd"/>
      <w:r w:rsidRPr="002138A0">
        <w:rPr>
          <w:rFonts w:asciiTheme="minorHAnsi" w:hAnsiTheme="minorHAnsi" w:cstheme="minorHAnsi"/>
          <w:sz w:val="22"/>
          <w:szCs w:val="22"/>
          <w:lang w:eastAsia="sk-SK"/>
        </w:rPr>
        <w:t xml:space="preserve"> </w:t>
      </w:r>
      <w:proofErr w:type="spellStart"/>
      <w:r w:rsidRPr="002138A0">
        <w:rPr>
          <w:rFonts w:asciiTheme="minorHAnsi" w:hAnsiTheme="minorHAnsi" w:cstheme="minorHAnsi"/>
          <w:sz w:val="22"/>
          <w:szCs w:val="22"/>
          <w:lang w:eastAsia="sk-SK"/>
        </w:rPr>
        <w:t>Logicus</w:t>
      </w:r>
      <w:proofErr w:type="spellEnd"/>
      <w:r w:rsidRPr="002138A0">
        <w:rPr>
          <w:rFonts w:asciiTheme="minorHAnsi" w:hAnsiTheme="minorHAnsi" w:cstheme="minorHAnsi"/>
          <w:sz w:val="22"/>
          <w:szCs w:val="22"/>
          <w:lang w:eastAsia="sk-SK"/>
        </w:rPr>
        <w:t xml:space="preserve"> , Stredoškolská odborná činnosť, I BOBOR,  Hodina kódu, IT fitness test, E šport, </w:t>
      </w:r>
      <w:proofErr w:type="spellStart"/>
      <w:r w:rsidRPr="002138A0">
        <w:rPr>
          <w:rFonts w:asciiTheme="minorHAnsi" w:hAnsiTheme="minorHAnsi" w:cstheme="minorHAnsi"/>
          <w:sz w:val="22"/>
          <w:szCs w:val="22"/>
          <w:lang w:eastAsia="sk-SK"/>
        </w:rPr>
        <w:t>Fyzicus</w:t>
      </w:r>
      <w:proofErr w:type="spellEnd"/>
      <w:r w:rsidRPr="002138A0">
        <w:rPr>
          <w:rFonts w:asciiTheme="minorHAnsi" w:hAnsiTheme="minorHAnsi" w:cstheme="minorHAnsi"/>
          <w:sz w:val="22"/>
          <w:szCs w:val="22"/>
          <w:lang w:eastAsia="sk-SK"/>
        </w:rPr>
        <w:t>, Ekologická olympiáda, Olympiáda z dejepisu, Olympiáda ľudských práv, Biblická olympiáda, olympiáda v anglickom jazyku a ďalších aktuálnych súťaže.</w:t>
      </w:r>
    </w:p>
    <w:p w14:paraId="73BA9F00" w14:textId="77777777" w:rsidR="002138A0" w:rsidRDefault="002138A0" w:rsidP="002138A0">
      <w:pPr>
        <w:jc w:val="both"/>
        <w:rPr>
          <w:rFonts w:asciiTheme="minorHAnsi" w:hAnsiTheme="minorHAnsi" w:cstheme="minorHAnsi"/>
          <w:sz w:val="22"/>
          <w:szCs w:val="22"/>
          <w:lang w:eastAsia="sk-SK"/>
        </w:rPr>
      </w:pPr>
    </w:p>
    <w:p w14:paraId="2280D606" w14:textId="77777777" w:rsidR="002138A0" w:rsidRPr="002138A0" w:rsidRDefault="002138A0" w:rsidP="002138A0">
      <w:pPr>
        <w:jc w:val="both"/>
        <w:rPr>
          <w:rFonts w:asciiTheme="minorHAnsi" w:hAnsiTheme="minorHAnsi" w:cstheme="minorHAnsi"/>
          <w:sz w:val="22"/>
          <w:szCs w:val="22"/>
          <w:lang w:eastAsia="sk-SK"/>
        </w:rPr>
      </w:pPr>
    </w:p>
    <w:p w14:paraId="2D3C9C4E" w14:textId="0DE9E4EC" w:rsidR="002138A0" w:rsidRPr="002138A0" w:rsidRDefault="002138A0" w:rsidP="002138A0">
      <w:pPr>
        <w:jc w:val="both"/>
        <w:rPr>
          <w:rFonts w:asciiTheme="minorHAnsi" w:hAnsiTheme="minorHAnsi" w:cstheme="minorHAnsi"/>
          <w:b/>
          <w:bCs/>
          <w:sz w:val="22"/>
          <w:szCs w:val="22"/>
          <w:lang w:eastAsia="sk-SK"/>
        </w:rPr>
      </w:pPr>
      <w:r w:rsidRPr="002138A0">
        <w:rPr>
          <w:rFonts w:asciiTheme="minorHAnsi" w:hAnsiTheme="minorHAnsi" w:cstheme="minorHAnsi"/>
          <w:b/>
          <w:bCs/>
          <w:sz w:val="22"/>
          <w:szCs w:val="22"/>
          <w:lang w:eastAsia="sk-SK"/>
        </w:rPr>
        <w:lastRenderedPageBreak/>
        <w:t>Duchovné aktivity</w:t>
      </w:r>
    </w:p>
    <w:p w14:paraId="6184598B" w14:textId="77777777" w:rsidR="002138A0" w:rsidRDefault="002138A0" w:rsidP="002138A0">
      <w:pPr>
        <w:jc w:val="both"/>
        <w:rPr>
          <w:rFonts w:asciiTheme="minorHAnsi" w:hAnsiTheme="minorHAnsi" w:cstheme="minorHAnsi"/>
          <w:color w:val="000000"/>
          <w:sz w:val="22"/>
          <w:szCs w:val="22"/>
          <w:lang w:eastAsia="sk-SK"/>
        </w:rPr>
      </w:pPr>
      <w:r w:rsidRPr="002138A0">
        <w:rPr>
          <w:rFonts w:asciiTheme="minorHAnsi" w:hAnsiTheme="minorHAnsi" w:cstheme="minorHAnsi"/>
          <w:b/>
          <w:bCs/>
          <w:color w:val="000000"/>
          <w:sz w:val="22"/>
          <w:szCs w:val="22"/>
          <w:lang w:eastAsia="sk-SK"/>
        </w:rPr>
        <w:t xml:space="preserve">Služby Božie </w:t>
      </w:r>
      <w:r w:rsidRPr="002138A0">
        <w:rPr>
          <w:rFonts w:asciiTheme="minorHAnsi" w:hAnsiTheme="minorHAnsi" w:cstheme="minorHAnsi"/>
          <w:color w:val="000000"/>
          <w:sz w:val="22"/>
          <w:szCs w:val="22"/>
          <w:lang w:eastAsia="sk-SK"/>
        </w:rPr>
        <w:t xml:space="preserve">sú súčasťou života školy a konajú sa pravidelne na začiatku a konci školského roku, pri pripomenutí pamiatky reformácie, počas Vianočných a Veľkonočných sviatkov, taktiež pri ukončovaní štúdia absolventov EGT pod názvom </w:t>
      </w:r>
      <w:proofErr w:type="spellStart"/>
      <w:r w:rsidRPr="002138A0">
        <w:rPr>
          <w:rFonts w:asciiTheme="minorHAnsi" w:hAnsiTheme="minorHAnsi" w:cstheme="minorHAnsi"/>
          <w:color w:val="000000"/>
          <w:sz w:val="22"/>
          <w:szCs w:val="22"/>
          <w:lang w:eastAsia="sk-SK"/>
        </w:rPr>
        <w:t>Graduation.</w:t>
      </w:r>
      <w:r w:rsidRPr="002138A0">
        <w:rPr>
          <w:rFonts w:asciiTheme="minorHAnsi" w:hAnsiTheme="minorHAnsi" w:cstheme="minorHAnsi"/>
          <w:bCs/>
          <w:color w:val="000000"/>
          <w:sz w:val="22"/>
          <w:szCs w:val="22"/>
          <w:lang w:eastAsia="sk-SK"/>
        </w:rPr>
        <w:t>Okrem</w:t>
      </w:r>
      <w:proofErr w:type="spellEnd"/>
      <w:r w:rsidRPr="002138A0">
        <w:rPr>
          <w:rFonts w:asciiTheme="minorHAnsi" w:hAnsiTheme="minorHAnsi" w:cstheme="minorHAnsi"/>
          <w:bCs/>
          <w:color w:val="000000"/>
          <w:sz w:val="22"/>
          <w:szCs w:val="22"/>
          <w:lang w:eastAsia="sk-SK"/>
        </w:rPr>
        <w:t xml:space="preserve"> Služieb Božích sa cela škola pravidelne raz za týždeň stretáva na duchovných a súčasne aj vzdelávacích aktivitách s názvom </w:t>
      </w:r>
      <w:proofErr w:type="spellStart"/>
      <w:r w:rsidRPr="002138A0">
        <w:rPr>
          <w:rFonts w:asciiTheme="minorHAnsi" w:hAnsiTheme="minorHAnsi" w:cstheme="minorHAnsi"/>
          <w:b/>
          <w:bCs/>
          <w:color w:val="000000"/>
          <w:sz w:val="22"/>
          <w:szCs w:val="22"/>
          <w:lang w:eastAsia="sk-SK"/>
        </w:rPr>
        <w:t>Chapel</w:t>
      </w:r>
      <w:proofErr w:type="spellEnd"/>
      <w:r w:rsidRPr="002138A0">
        <w:rPr>
          <w:rFonts w:asciiTheme="minorHAnsi" w:hAnsiTheme="minorHAnsi" w:cstheme="minorHAnsi"/>
          <w:b/>
          <w:bCs/>
          <w:color w:val="000000"/>
          <w:sz w:val="22"/>
          <w:szCs w:val="22"/>
          <w:lang w:eastAsia="sk-SK"/>
        </w:rPr>
        <w:t>,</w:t>
      </w:r>
      <w:r w:rsidRPr="002138A0">
        <w:rPr>
          <w:rFonts w:asciiTheme="minorHAnsi" w:hAnsiTheme="minorHAnsi" w:cstheme="minorHAnsi"/>
          <w:bCs/>
          <w:color w:val="000000"/>
          <w:sz w:val="22"/>
          <w:szCs w:val="22"/>
          <w:lang w:eastAsia="sk-SK"/>
        </w:rPr>
        <w:t xml:space="preserve"> ktorých náplňou je duchovné zamyslenie, piesne, modlitby a prezentácie k aktuálnym témam.</w:t>
      </w:r>
    </w:p>
    <w:p w14:paraId="6D803439" w14:textId="77777777" w:rsidR="002138A0" w:rsidRDefault="002138A0" w:rsidP="002138A0">
      <w:pPr>
        <w:jc w:val="both"/>
        <w:rPr>
          <w:rFonts w:asciiTheme="minorHAnsi" w:hAnsiTheme="minorHAnsi" w:cstheme="minorHAnsi"/>
          <w:color w:val="000000"/>
          <w:sz w:val="22"/>
          <w:szCs w:val="22"/>
          <w:lang w:eastAsia="sk-SK"/>
        </w:rPr>
      </w:pPr>
      <w:r w:rsidRPr="002138A0">
        <w:rPr>
          <w:rFonts w:asciiTheme="minorHAnsi" w:hAnsiTheme="minorHAnsi" w:cstheme="minorHAnsi"/>
          <w:b/>
          <w:bCs/>
          <w:color w:val="000000"/>
          <w:sz w:val="22"/>
          <w:szCs w:val="22"/>
          <w:lang w:eastAsia="sk-SK"/>
        </w:rPr>
        <w:t xml:space="preserve">Slovo Božie a modlitby </w:t>
      </w:r>
      <w:r w:rsidRPr="002138A0">
        <w:rPr>
          <w:rFonts w:asciiTheme="minorHAnsi" w:hAnsiTheme="minorHAnsi" w:cstheme="minorHAnsi"/>
          <w:color w:val="000000"/>
          <w:sz w:val="22"/>
          <w:szCs w:val="22"/>
          <w:lang w:eastAsia="sk-SK"/>
        </w:rPr>
        <w:t xml:space="preserve">zaznievajú  pravidelne počas  pondelkových stretnutí na pracovných poradách učiteľov. Stredobodom zamyslení v predchádzajúcom roku bola snaha pozrieť sa na Ježiša a jeho život mimo bežných fráz a priblížiť si jeho pozemský život zrozumiteľne v našom čase a </w:t>
      </w:r>
      <w:proofErr w:type="spellStart"/>
      <w:r w:rsidRPr="002138A0">
        <w:rPr>
          <w:rFonts w:asciiTheme="minorHAnsi" w:hAnsiTheme="minorHAnsi" w:cstheme="minorHAnsi"/>
          <w:color w:val="000000"/>
          <w:sz w:val="22"/>
          <w:szCs w:val="22"/>
          <w:lang w:eastAsia="sk-SK"/>
        </w:rPr>
        <w:t>priestore.</w:t>
      </w:r>
      <w:r w:rsidRPr="002138A0">
        <w:rPr>
          <w:rFonts w:asciiTheme="minorHAnsi" w:hAnsiTheme="minorHAnsi" w:cstheme="minorHAnsi"/>
          <w:bCs/>
          <w:color w:val="000000"/>
          <w:sz w:val="22"/>
          <w:szCs w:val="22"/>
          <w:lang w:eastAsia="sk-SK"/>
        </w:rPr>
        <w:t>Žiaci</w:t>
      </w:r>
      <w:proofErr w:type="spellEnd"/>
      <w:r w:rsidRPr="002138A0">
        <w:rPr>
          <w:rFonts w:asciiTheme="minorHAnsi" w:hAnsiTheme="minorHAnsi" w:cstheme="minorHAnsi"/>
          <w:bCs/>
          <w:color w:val="000000"/>
          <w:sz w:val="22"/>
          <w:szCs w:val="22"/>
          <w:lang w:eastAsia="sk-SK"/>
        </w:rPr>
        <w:t xml:space="preserve"> pravidelne  navštevovali v rámci </w:t>
      </w:r>
      <w:r w:rsidRPr="002138A0">
        <w:rPr>
          <w:rFonts w:asciiTheme="minorHAnsi" w:hAnsiTheme="minorHAnsi" w:cstheme="minorHAnsi"/>
          <w:b/>
          <w:bCs/>
          <w:color w:val="000000"/>
          <w:sz w:val="22"/>
          <w:szCs w:val="22"/>
          <w:lang w:eastAsia="sk-SK"/>
        </w:rPr>
        <w:t xml:space="preserve">dobrovoľníctva </w:t>
      </w:r>
      <w:r w:rsidRPr="002138A0">
        <w:rPr>
          <w:rFonts w:asciiTheme="minorHAnsi" w:hAnsiTheme="minorHAnsi" w:cstheme="minorHAnsi"/>
          <w:bCs/>
          <w:color w:val="000000"/>
          <w:sz w:val="22"/>
          <w:szCs w:val="22"/>
          <w:lang w:eastAsia="sk-SK"/>
        </w:rPr>
        <w:t>Dom dôchodcov v Tisovci, kde k</w:t>
      </w:r>
      <w:r w:rsidRPr="002138A0">
        <w:rPr>
          <w:rFonts w:asciiTheme="minorHAnsi" w:hAnsiTheme="minorHAnsi" w:cstheme="minorHAnsi"/>
          <w:color w:val="000000"/>
          <w:sz w:val="22"/>
          <w:szCs w:val="22"/>
          <w:lang w:eastAsia="sk-SK"/>
        </w:rPr>
        <w:t xml:space="preserve">lientov potešili Božím slovom, modlitbami a piesňami. Hrali s nimi tiež </w:t>
      </w:r>
      <w:proofErr w:type="spellStart"/>
      <w:r w:rsidRPr="002138A0">
        <w:rPr>
          <w:rFonts w:asciiTheme="minorHAnsi" w:hAnsiTheme="minorHAnsi" w:cstheme="minorHAnsi"/>
          <w:color w:val="000000"/>
          <w:sz w:val="22"/>
          <w:szCs w:val="22"/>
          <w:lang w:eastAsia="sk-SK"/>
        </w:rPr>
        <w:t>Bingo</w:t>
      </w:r>
      <w:proofErr w:type="spellEnd"/>
      <w:r w:rsidRPr="002138A0">
        <w:rPr>
          <w:rFonts w:asciiTheme="minorHAnsi" w:hAnsiTheme="minorHAnsi" w:cstheme="minorHAnsi"/>
          <w:color w:val="000000"/>
          <w:sz w:val="22"/>
          <w:szCs w:val="22"/>
          <w:lang w:eastAsia="sk-SK"/>
        </w:rPr>
        <w:t xml:space="preserve"> a trávili čas spoločnými rozhovormi.</w:t>
      </w:r>
    </w:p>
    <w:p w14:paraId="143AA8C9" w14:textId="0DF3B032" w:rsidR="002138A0" w:rsidRPr="002138A0" w:rsidRDefault="002138A0" w:rsidP="002138A0">
      <w:pPr>
        <w:jc w:val="both"/>
        <w:rPr>
          <w:rFonts w:asciiTheme="minorHAnsi" w:hAnsiTheme="minorHAnsi" w:cstheme="minorHAnsi"/>
          <w:color w:val="000000"/>
          <w:sz w:val="22"/>
          <w:szCs w:val="22"/>
          <w:lang w:eastAsia="sk-SK"/>
        </w:rPr>
      </w:pPr>
      <w:r w:rsidRPr="002138A0">
        <w:rPr>
          <w:rFonts w:asciiTheme="minorHAnsi" w:hAnsiTheme="minorHAnsi" w:cstheme="minorHAnsi"/>
          <w:b/>
          <w:bCs/>
          <w:color w:val="000000"/>
          <w:sz w:val="22"/>
          <w:szCs w:val="22"/>
          <w:lang w:eastAsia="sk-SK"/>
        </w:rPr>
        <w:t>Od vypuknutia vojny na Ukrajine sa snaží škola pomáhať ľuďom ohrozeným vojnou.</w:t>
      </w:r>
      <w:r w:rsidRPr="002138A0">
        <w:rPr>
          <w:rFonts w:asciiTheme="minorHAnsi" w:hAnsiTheme="minorHAnsi" w:cstheme="minorHAnsi"/>
          <w:color w:val="000000"/>
          <w:sz w:val="22"/>
          <w:szCs w:val="22"/>
          <w:lang w:eastAsia="sk-SK"/>
        </w:rPr>
        <w:t xml:space="preserve"> Žiaci aj učitelia  EGT zorganizovali dve brigády v Cirkevnom zbore ECAV Tisovec. Brigády boli zamerané na pomoc pri ubytovaní Ukrajincov, utekajúcich pred vojnou. Prispievali sme pravidelne do zbierky organizácie ,, Rimavská pomáha Ukrajine“ a zapojili sa do zbierky vyhlásenej ECAV na Slovensko s názvom ,,Krabice požehnania“.</w:t>
      </w:r>
      <w:r>
        <w:rPr>
          <w:rFonts w:asciiTheme="minorHAnsi" w:hAnsiTheme="minorHAnsi" w:cstheme="minorHAnsi"/>
          <w:color w:val="000000"/>
          <w:sz w:val="22"/>
          <w:szCs w:val="22"/>
          <w:lang w:eastAsia="sk-SK"/>
        </w:rPr>
        <w:t xml:space="preserve"> </w:t>
      </w:r>
      <w:r w:rsidRPr="002138A0">
        <w:rPr>
          <w:rFonts w:asciiTheme="minorHAnsi" w:hAnsiTheme="minorHAnsi" w:cstheme="minorHAnsi"/>
          <w:bCs/>
          <w:color w:val="000000"/>
          <w:sz w:val="22"/>
          <w:szCs w:val="22"/>
          <w:lang w:eastAsia="sk-SK"/>
        </w:rPr>
        <w:t>Okrem pomoci Ukrajine sme realizovali aj zbierku pomoci pre ľudí postihnutých zemetrasením v Turecku.</w:t>
      </w:r>
    </w:p>
    <w:p w14:paraId="1D822368" w14:textId="6C5C2EE8" w:rsidR="002138A0" w:rsidRPr="002138A0" w:rsidRDefault="002138A0" w:rsidP="002138A0">
      <w:pPr>
        <w:jc w:val="both"/>
        <w:rPr>
          <w:rFonts w:asciiTheme="minorHAnsi" w:hAnsiTheme="minorHAnsi" w:cstheme="minorHAnsi"/>
          <w:color w:val="000000"/>
          <w:sz w:val="22"/>
          <w:szCs w:val="22"/>
          <w:lang w:eastAsia="sk-SK"/>
        </w:rPr>
      </w:pPr>
      <w:r w:rsidRPr="002138A0">
        <w:rPr>
          <w:rFonts w:asciiTheme="minorHAnsi" w:hAnsiTheme="minorHAnsi" w:cstheme="minorHAnsi"/>
          <w:b/>
          <w:color w:val="000000"/>
          <w:sz w:val="22"/>
          <w:szCs w:val="22"/>
          <w:lang w:eastAsia="sk-SK"/>
        </w:rPr>
        <w:t>Mimoškolské stretnutia</w:t>
      </w:r>
      <w:r w:rsidRPr="002138A0">
        <w:rPr>
          <w:rFonts w:asciiTheme="minorHAnsi" w:hAnsiTheme="minorHAnsi" w:cstheme="minorHAnsi"/>
          <w:color w:val="000000"/>
          <w:sz w:val="22"/>
          <w:szCs w:val="22"/>
          <w:lang w:eastAsia="sk-SK"/>
        </w:rPr>
        <w:t xml:space="preserve"> pri Božom slove vnímame ako dôležitú súčasť duchovného života žiakov. Práve na týchto stretnutiach sa otvárajú možnosti, ktoré bežné vyučovanie náboženstva v takom rozsahu neponúka. Biblickým príbehom sa môžeme venovať do hĺbky a hovoriť o nich v konkrétnych životných situáciách žiakov. Je pre nás výzvou aby sme v týchto stretnutiach pokračovali, najlepšie v spolupráci s cirkevným zborom.</w:t>
      </w:r>
      <w:r>
        <w:rPr>
          <w:rFonts w:asciiTheme="minorHAnsi" w:hAnsiTheme="minorHAnsi" w:cstheme="minorHAnsi"/>
          <w:i/>
          <w:iCs/>
          <w:color w:val="000000"/>
          <w:sz w:val="22"/>
          <w:szCs w:val="22"/>
          <w:lang w:eastAsia="sk-SK"/>
        </w:rPr>
        <w:t xml:space="preserve"> </w:t>
      </w:r>
      <w:r w:rsidRPr="002138A0">
        <w:rPr>
          <w:rFonts w:asciiTheme="minorHAnsi" w:hAnsiTheme="minorHAnsi" w:cstheme="minorHAnsi"/>
          <w:sz w:val="22"/>
          <w:szCs w:val="22"/>
          <w:lang w:eastAsia="sk-SK"/>
        </w:rPr>
        <w:t xml:space="preserve">Všetky  aktivity školy sú súčasťou výročnej správy školy (na webe)  a sú zároveň zdokumentované na webovej stránke školy </w:t>
      </w:r>
      <w:r w:rsidRPr="002138A0">
        <w:rPr>
          <w:rFonts w:asciiTheme="minorHAnsi" w:hAnsiTheme="minorHAnsi" w:cstheme="minorHAnsi"/>
          <w:b/>
          <w:sz w:val="22"/>
          <w:szCs w:val="22"/>
          <w:lang w:eastAsia="sk-SK"/>
        </w:rPr>
        <w:t xml:space="preserve">egt.edupage.org </w:t>
      </w:r>
      <w:r w:rsidRPr="002138A0">
        <w:rPr>
          <w:rFonts w:asciiTheme="minorHAnsi" w:hAnsiTheme="minorHAnsi" w:cstheme="minorHAnsi"/>
          <w:sz w:val="22"/>
          <w:szCs w:val="22"/>
          <w:lang w:eastAsia="sk-SK"/>
        </w:rPr>
        <w:t>a verejnosť má k nim voľný prístup.</w:t>
      </w:r>
    </w:p>
    <w:p w14:paraId="2494FC23" w14:textId="77777777" w:rsidR="002138A0" w:rsidRPr="002138A0" w:rsidRDefault="002138A0" w:rsidP="002138A0">
      <w:pPr>
        <w:jc w:val="right"/>
        <w:rPr>
          <w:rFonts w:asciiTheme="minorHAnsi" w:hAnsiTheme="minorHAnsi" w:cstheme="minorHAnsi"/>
          <w:sz w:val="22"/>
          <w:szCs w:val="22"/>
          <w:lang w:eastAsia="sk-SK"/>
        </w:rPr>
      </w:pPr>
      <w:r w:rsidRPr="002138A0">
        <w:rPr>
          <w:rFonts w:asciiTheme="minorHAnsi" w:hAnsiTheme="minorHAnsi" w:cstheme="minorHAnsi"/>
          <w:sz w:val="22"/>
          <w:szCs w:val="22"/>
          <w:lang w:eastAsia="sk-SK"/>
        </w:rPr>
        <w:t>riaditeľka školy: Mgr. Miroslava Štefániková</w:t>
      </w:r>
    </w:p>
    <w:p w14:paraId="5A1FBAB5" w14:textId="77777777" w:rsidR="002138A0" w:rsidRPr="002138A0" w:rsidRDefault="002138A0" w:rsidP="002138A0">
      <w:pPr>
        <w:rPr>
          <w:rFonts w:asciiTheme="minorHAnsi" w:hAnsiTheme="minorHAnsi" w:cstheme="minorHAnsi"/>
          <w:sz w:val="22"/>
          <w:szCs w:val="22"/>
        </w:rPr>
      </w:pPr>
      <w:r w:rsidRPr="002138A0">
        <w:rPr>
          <w:rFonts w:asciiTheme="minorHAnsi" w:hAnsiTheme="minorHAnsi" w:cstheme="minorHAnsi"/>
          <w:sz w:val="22"/>
          <w:szCs w:val="22"/>
        </w:rPr>
        <w:t>Všetky informácie zo života školy a úspechy žiakov sú uvedené na www.egt.sk</w:t>
      </w:r>
    </w:p>
    <w:p w14:paraId="5DC5E44A" w14:textId="77777777" w:rsidR="002138A0" w:rsidRPr="002138A0" w:rsidRDefault="002138A0" w:rsidP="002138A0">
      <w:pPr>
        <w:jc w:val="both"/>
        <w:rPr>
          <w:rFonts w:asciiTheme="minorHAnsi" w:hAnsiTheme="minorHAnsi" w:cstheme="minorHAnsi"/>
          <w:sz w:val="22"/>
          <w:szCs w:val="22"/>
        </w:rPr>
      </w:pPr>
    </w:p>
    <w:p w14:paraId="0BD3C28D" w14:textId="77777777" w:rsidR="002138A0" w:rsidRPr="002138A0" w:rsidRDefault="002138A0" w:rsidP="002138A0">
      <w:pPr>
        <w:jc w:val="both"/>
        <w:rPr>
          <w:rFonts w:asciiTheme="minorHAnsi" w:hAnsiTheme="minorHAnsi" w:cstheme="minorHAnsi"/>
          <w:b/>
          <w:caps/>
          <w:sz w:val="22"/>
          <w:szCs w:val="22"/>
          <w:highlight w:val="lightGray"/>
        </w:rPr>
      </w:pPr>
      <w:r w:rsidRPr="002138A0">
        <w:rPr>
          <w:rFonts w:asciiTheme="minorHAnsi" w:hAnsiTheme="minorHAnsi" w:cstheme="minorHAnsi"/>
          <w:b/>
          <w:caps/>
          <w:sz w:val="22"/>
          <w:szCs w:val="22"/>
          <w:highlight w:val="lightGray"/>
        </w:rPr>
        <w:t>Evanjelické gymnázium, Banská Bystrica</w:t>
      </w:r>
    </w:p>
    <w:p w14:paraId="55DB62A1" w14:textId="77777777" w:rsidR="002138A0" w:rsidRPr="002138A0" w:rsidRDefault="002138A0" w:rsidP="002138A0">
      <w:pPr>
        <w:spacing w:line="259" w:lineRule="auto"/>
        <w:jc w:val="both"/>
        <w:rPr>
          <w:rFonts w:asciiTheme="minorHAnsi" w:hAnsiTheme="minorHAnsi" w:cstheme="minorHAnsi"/>
          <w:sz w:val="22"/>
          <w:szCs w:val="22"/>
        </w:rPr>
      </w:pPr>
      <w:r w:rsidRPr="002138A0">
        <w:rPr>
          <w:rFonts w:asciiTheme="minorHAnsi" w:hAnsiTheme="minorHAnsi" w:cstheme="minorHAnsi"/>
          <w:sz w:val="22"/>
          <w:szCs w:val="22"/>
        </w:rPr>
        <w:t xml:space="preserve">Evanjelické gymnázium v Banskej Bystrici je v súčasnosti veľmi úspešnou školou, o ktorú prejavuje záujem niekoľkonásobne vyšší počet uchádzačov ako škola môže prijať. O tejto skutočnosti svedčí až 300 prihlásených študentov na 62 miest v prvom ročníku v anglickom a nemeckom bilingválnom štúdiu. V školskom roku 2022/2023 sme pripravili kompletnú </w:t>
      </w:r>
      <w:proofErr w:type="spellStart"/>
      <w:r w:rsidRPr="002138A0">
        <w:rPr>
          <w:rFonts w:asciiTheme="minorHAnsi" w:hAnsiTheme="minorHAnsi" w:cstheme="minorHAnsi"/>
          <w:sz w:val="22"/>
          <w:szCs w:val="22"/>
        </w:rPr>
        <w:t>stavebnoplánovaciu</w:t>
      </w:r>
      <w:proofErr w:type="spellEnd"/>
      <w:r w:rsidRPr="002138A0">
        <w:rPr>
          <w:rFonts w:asciiTheme="minorHAnsi" w:hAnsiTheme="minorHAnsi" w:cstheme="minorHAnsi"/>
          <w:sz w:val="22"/>
          <w:szCs w:val="22"/>
        </w:rPr>
        <w:t xml:space="preserve"> dokumentáciu pre </w:t>
      </w:r>
      <w:proofErr w:type="spellStart"/>
      <w:r w:rsidRPr="002138A0">
        <w:rPr>
          <w:rFonts w:asciiTheme="minorHAnsi" w:hAnsiTheme="minorHAnsi" w:cstheme="minorHAnsi"/>
          <w:sz w:val="22"/>
          <w:szCs w:val="22"/>
        </w:rPr>
        <w:t>debarierizáciu</w:t>
      </w:r>
      <w:proofErr w:type="spellEnd"/>
      <w:r w:rsidRPr="002138A0">
        <w:rPr>
          <w:rFonts w:asciiTheme="minorHAnsi" w:hAnsiTheme="minorHAnsi" w:cstheme="minorHAnsi"/>
          <w:sz w:val="22"/>
          <w:szCs w:val="22"/>
        </w:rPr>
        <w:t xml:space="preserve"> budovy na Komenského ulici 5, tzv. novej budovy gymnázia. Finančné prostriedky na túto </w:t>
      </w:r>
      <w:proofErr w:type="spellStart"/>
      <w:r w:rsidRPr="002138A0">
        <w:rPr>
          <w:rFonts w:asciiTheme="minorHAnsi" w:hAnsiTheme="minorHAnsi" w:cstheme="minorHAnsi"/>
          <w:sz w:val="22"/>
          <w:szCs w:val="22"/>
        </w:rPr>
        <w:t>debarierizáciu</w:t>
      </w:r>
      <w:proofErr w:type="spellEnd"/>
      <w:r w:rsidRPr="002138A0">
        <w:rPr>
          <w:rFonts w:asciiTheme="minorHAnsi" w:hAnsiTheme="minorHAnsi" w:cstheme="minorHAnsi"/>
          <w:sz w:val="22"/>
          <w:szCs w:val="22"/>
        </w:rPr>
        <w:t xml:space="preserve"> žiadame z Plánu obnovy v rámci výzvy </w:t>
      </w:r>
      <w:proofErr w:type="spellStart"/>
      <w:r w:rsidRPr="002138A0">
        <w:rPr>
          <w:rFonts w:asciiTheme="minorHAnsi" w:hAnsiTheme="minorHAnsi" w:cstheme="minorHAnsi"/>
          <w:sz w:val="22"/>
          <w:szCs w:val="22"/>
        </w:rPr>
        <w:t>Debarierizácia</w:t>
      </w:r>
      <w:proofErr w:type="spellEnd"/>
      <w:r w:rsidRPr="002138A0">
        <w:rPr>
          <w:rFonts w:asciiTheme="minorHAnsi" w:hAnsiTheme="minorHAnsi" w:cstheme="minorHAnsi"/>
          <w:sz w:val="22"/>
          <w:szCs w:val="22"/>
        </w:rPr>
        <w:t xml:space="preserve"> väčších stredných škôl. V tomto roku sa nám spolu so zriaďovateľom školy ZD ECAV podarilo definitívne stabilizovať školu v priestoroch na </w:t>
      </w:r>
      <w:proofErr w:type="spellStart"/>
      <w:r w:rsidRPr="002138A0">
        <w:rPr>
          <w:rFonts w:asciiTheme="minorHAnsi" w:hAnsiTheme="minorHAnsi" w:cstheme="minorHAnsi"/>
          <w:sz w:val="22"/>
          <w:szCs w:val="22"/>
        </w:rPr>
        <w:t>Skuteckého</w:t>
      </w:r>
      <w:proofErr w:type="spellEnd"/>
      <w:r w:rsidRPr="002138A0">
        <w:rPr>
          <w:rFonts w:asciiTheme="minorHAnsi" w:hAnsiTheme="minorHAnsi" w:cstheme="minorHAnsi"/>
          <w:sz w:val="22"/>
          <w:szCs w:val="22"/>
        </w:rPr>
        <w:t xml:space="preserve"> ulici č. 5 a Komenského ulici č. 5 v dvoch budovách ktoré sú priamo prepojené a sídlia na dvoch susediacich parcelách. Budovu na Komenského 5. tzv. novú budovu sme výhodne získali do majetku ZD ECAV ešte v roku 2006. Túto budovu sme vtedy kúpili za 7 </w:t>
      </w:r>
      <w:proofErr w:type="spellStart"/>
      <w:r w:rsidRPr="002138A0">
        <w:rPr>
          <w:rFonts w:asciiTheme="minorHAnsi" w:hAnsiTheme="minorHAnsi" w:cstheme="minorHAnsi"/>
          <w:sz w:val="22"/>
          <w:szCs w:val="22"/>
        </w:rPr>
        <w:t>milionov</w:t>
      </w:r>
      <w:proofErr w:type="spellEnd"/>
      <w:r w:rsidRPr="002138A0">
        <w:rPr>
          <w:rFonts w:asciiTheme="minorHAnsi" w:hAnsiTheme="minorHAnsi" w:cstheme="minorHAnsi"/>
          <w:sz w:val="22"/>
          <w:szCs w:val="22"/>
        </w:rPr>
        <w:t xml:space="preserve"> korún a ostáva nám prostredníctvom úveru splatiť ešte 80 000 eur. Budova, na </w:t>
      </w:r>
      <w:proofErr w:type="spellStart"/>
      <w:r w:rsidRPr="002138A0">
        <w:rPr>
          <w:rFonts w:asciiTheme="minorHAnsi" w:hAnsiTheme="minorHAnsi" w:cstheme="minorHAnsi"/>
          <w:sz w:val="22"/>
          <w:szCs w:val="22"/>
        </w:rPr>
        <w:t>Skuteckého</w:t>
      </w:r>
      <w:proofErr w:type="spellEnd"/>
      <w:r w:rsidRPr="002138A0">
        <w:rPr>
          <w:rFonts w:asciiTheme="minorHAnsi" w:hAnsiTheme="minorHAnsi" w:cstheme="minorHAnsi"/>
          <w:sz w:val="22"/>
          <w:szCs w:val="22"/>
        </w:rPr>
        <w:t xml:space="preserve"> 5, tzv. historická budova gymnázia bola v majetku cirkevného zboru ECAV Banská Bystrica. Túto budovu sme v tomto roku zakúpili a dostala sa priamo do majetku zriaďovateľa. Ďakujeme za ústretovosť cirkevnému zboru, ktorý pri stanovení ceny zohľadnil, že budova bude naďalej slúžiť pre potreby Evanjelického gymnázia. Budovu sme zakúpili od zboru za cenu 500 000 eur. Z tejto sumy poskytol na kúpu 200 000 eur ZD ECAV a 300 000 eur Evanjelické gymnázium – ktoré tento účel čerpalo úver v Slovenskej sporiteľni. Evanjelické gymnázium v Banskej Bystrici je tak jednou z mála škôl v ECAV, ktorá má definitívne vyriešenú otázku priestorov na vyučovanie. Ako materiálna stránka je ale oveľa dôležitejšia duchovná stránka školy. Tu sa osvedčuje ako skúsený tím vyučujúcich náboženstva pod vedením </w:t>
      </w:r>
      <w:proofErr w:type="spellStart"/>
      <w:r w:rsidRPr="002138A0">
        <w:rPr>
          <w:rFonts w:asciiTheme="minorHAnsi" w:hAnsiTheme="minorHAnsi" w:cstheme="minorHAnsi"/>
          <w:sz w:val="22"/>
          <w:szCs w:val="22"/>
        </w:rPr>
        <w:t>spirituálky</w:t>
      </w:r>
      <w:proofErr w:type="spellEnd"/>
      <w:r w:rsidRPr="002138A0">
        <w:rPr>
          <w:rFonts w:asciiTheme="minorHAnsi" w:hAnsiTheme="minorHAnsi" w:cstheme="minorHAnsi"/>
          <w:sz w:val="22"/>
          <w:szCs w:val="22"/>
        </w:rPr>
        <w:t xml:space="preserve"> školy Andrei Valentovej. Škola organizuje pravidelne služby Božie a mládežnícke služby Božie, na ktorých nám slovom Božím poslúžili aj duchovní zo Zvolenského seniorátu vrátene brata seniora Jozefa </w:t>
      </w:r>
      <w:proofErr w:type="spellStart"/>
      <w:r w:rsidRPr="002138A0">
        <w:rPr>
          <w:rFonts w:asciiTheme="minorHAnsi" w:hAnsiTheme="minorHAnsi" w:cstheme="minorHAnsi"/>
          <w:sz w:val="22"/>
          <w:szCs w:val="22"/>
        </w:rPr>
        <w:t>Paceka</w:t>
      </w:r>
      <w:proofErr w:type="spellEnd"/>
      <w:r w:rsidRPr="002138A0">
        <w:rPr>
          <w:rFonts w:asciiTheme="minorHAnsi" w:hAnsiTheme="minorHAnsi" w:cstheme="minorHAnsi"/>
          <w:sz w:val="22"/>
          <w:szCs w:val="22"/>
        </w:rPr>
        <w:t xml:space="preserve"> a brata biskupa ZD ECV Jána Hroboňa. V škole pracuje pod vedením brata </w:t>
      </w:r>
      <w:proofErr w:type="spellStart"/>
      <w:r w:rsidRPr="002138A0">
        <w:rPr>
          <w:rFonts w:asciiTheme="minorHAnsi" w:hAnsiTheme="minorHAnsi" w:cstheme="minorHAnsi"/>
          <w:sz w:val="22"/>
          <w:szCs w:val="22"/>
        </w:rPr>
        <w:t>Bibzu</w:t>
      </w:r>
      <w:proofErr w:type="spellEnd"/>
      <w:r w:rsidRPr="002138A0">
        <w:rPr>
          <w:rFonts w:asciiTheme="minorHAnsi" w:hAnsiTheme="minorHAnsi" w:cstheme="minorHAnsi"/>
          <w:sz w:val="22"/>
          <w:szCs w:val="22"/>
        </w:rPr>
        <w:t xml:space="preserve"> školský spevácky zbor a pod vedením sestry </w:t>
      </w:r>
      <w:proofErr w:type="spellStart"/>
      <w:r w:rsidRPr="002138A0">
        <w:rPr>
          <w:rFonts w:asciiTheme="minorHAnsi" w:hAnsiTheme="minorHAnsi" w:cstheme="minorHAnsi"/>
          <w:sz w:val="22"/>
          <w:szCs w:val="22"/>
        </w:rPr>
        <w:t>spirituálky</w:t>
      </w:r>
      <w:proofErr w:type="spellEnd"/>
      <w:r w:rsidRPr="002138A0">
        <w:rPr>
          <w:rFonts w:asciiTheme="minorHAnsi" w:hAnsiTheme="minorHAnsi" w:cstheme="minorHAnsi"/>
          <w:sz w:val="22"/>
          <w:szCs w:val="22"/>
        </w:rPr>
        <w:t xml:space="preserve"> školská kapela. Tieto umelecké zoskupenia vystupujú nielen na službách Božích v škole, ale aj v rôznych cirkevných zboroch Zvolenského seniorátu. Evanjelické gymnázium je akreditovanou organizáciou v rámci projektu </w:t>
      </w:r>
      <w:proofErr w:type="spellStart"/>
      <w:r w:rsidRPr="002138A0">
        <w:rPr>
          <w:rFonts w:asciiTheme="minorHAnsi" w:hAnsiTheme="minorHAnsi" w:cstheme="minorHAnsi"/>
          <w:sz w:val="22"/>
          <w:szCs w:val="22"/>
        </w:rPr>
        <w:t>Erazmus</w:t>
      </w:r>
      <w:proofErr w:type="spellEnd"/>
      <w:r w:rsidRPr="002138A0">
        <w:rPr>
          <w:rFonts w:asciiTheme="minorHAnsi" w:hAnsiTheme="minorHAnsi" w:cstheme="minorHAnsi"/>
          <w:sz w:val="22"/>
          <w:szCs w:val="22"/>
        </w:rPr>
        <w:t xml:space="preserve"> plus. V rámci tejto akreditácie sa počas letných prázdnin zúčastňujú na odborných kurzoch učitelia školy a na skupinových mobilitách na partnerských školách v zahraničí žiaci školy. Partnerské školy máme v Rakúsku, Nemecku a novinkou je partnerská školu v Írskom Dubline. V škole môžu žiaci získať </w:t>
      </w:r>
      <w:r w:rsidRPr="002138A0">
        <w:rPr>
          <w:rFonts w:asciiTheme="minorHAnsi" w:hAnsiTheme="minorHAnsi" w:cstheme="minorHAnsi"/>
          <w:sz w:val="22"/>
          <w:szCs w:val="22"/>
        </w:rPr>
        <w:lastRenderedPageBreak/>
        <w:t xml:space="preserve">certifikáty z cudzích jazykov. V školskom roku 2021/2022 získalo až 28 žiakov nemecký certifikát DSD. Až 32 žiakov získalo anglický certifikát CELA. Ján </w:t>
      </w:r>
      <w:proofErr w:type="spellStart"/>
      <w:r w:rsidRPr="002138A0">
        <w:rPr>
          <w:rFonts w:asciiTheme="minorHAnsi" w:hAnsiTheme="minorHAnsi" w:cstheme="minorHAnsi"/>
          <w:sz w:val="22"/>
          <w:szCs w:val="22"/>
        </w:rPr>
        <w:t>Ťavoda</w:t>
      </w:r>
      <w:proofErr w:type="spellEnd"/>
      <w:r w:rsidRPr="002138A0">
        <w:rPr>
          <w:rFonts w:asciiTheme="minorHAnsi" w:hAnsiTheme="minorHAnsi" w:cstheme="minorHAnsi"/>
          <w:sz w:val="22"/>
          <w:szCs w:val="22"/>
        </w:rPr>
        <w:t xml:space="preserve"> získal 1.miesto Olympiády ľudských práv – krajské kolo, postup do celoštátneho kola Katarína </w:t>
      </w:r>
      <w:proofErr w:type="spellStart"/>
      <w:r w:rsidRPr="002138A0">
        <w:rPr>
          <w:rFonts w:asciiTheme="minorHAnsi" w:hAnsiTheme="minorHAnsi" w:cstheme="minorHAnsi"/>
          <w:sz w:val="22"/>
          <w:szCs w:val="22"/>
        </w:rPr>
        <w:t>Schönafinger</w:t>
      </w:r>
      <w:proofErr w:type="spellEnd"/>
      <w:r w:rsidRPr="002138A0">
        <w:rPr>
          <w:rFonts w:asciiTheme="minorHAnsi" w:hAnsiTheme="minorHAnsi" w:cstheme="minorHAnsi"/>
          <w:sz w:val="22"/>
          <w:szCs w:val="22"/>
        </w:rPr>
        <w:t xml:space="preserve"> – 3. miesto celoštátne kolo Katarína </w:t>
      </w:r>
      <w:proofErr w:type="spellStart"/>
      <w:r w:rsidRPr="002138A0">
        <w:rPr>
          <w:rFonts w:asciiTheme="minorHAnsi" w:hAnsiTheme="minorHAnsi" w:cstheme="minorHAnsi"/>
          <w:sz w:val="22"/>
          <w:szCs w:val="22"/>
        </w:rPr>
        <w:t>Tesárová</w:t>
      </w:r>
      <w:proofErr w:type="spellEnd"/>
      <w:r w:rsidRPr="002138A0">
        <w:rPr>
          <w:rFonts w:asciiTheme="minorHAnsi" w:hAnsiTheme="minorHAnsi" w:cstheme="minorHAnsi"/>
          <w:sz w:val="22"/>
          <w:szCs w:val="22"/>
        </w:rPr>
        <w:t xml:space="preserve"> – 2. miesto Olympiády ľudských práv – krajské kolo, postup do celoštátneho kola (bude sa konať 18.4. - 20.4.23). Kristína Dovalová postúpila z okresného kola do regionálneho v prednese prózy Hviezdoslavov Kubín, Terezka Chlebanová - úspešná riešiteľka Olympiády zo slovenského jazyka, krajské kolo. Olympiáda v anglickom jazyku 2A – Natália </w:t>
      </w:r>
      <w:proofErr w:type="spellStart"/>
      <w:r w:rsidRPr="002138A0">
        <w:rPr>
          <w:rFonts w:asciiTheme="minorHAnsi" w:hAnsiTheme="minorHAnsi" w:cstheme="minorHAnsi"/>
          <w:sz w:val="22"/>
          <w:szCs w:val="22"/>
        </w:rPr>
        <w:t>Melicherčíková</w:t>
      </w:r>
      <w:proofErr w:type="spellEnd"/>
      <w:r w:rsidRPr="002138A0">
        <w:rPr>
          <w:rFonts w:asciiTheme="minorHAnsi" w:hAnsiTheme="minorHAnsi" w:cstheme="minorHAnsi"/>
          <w:sz w:val="22"/>
          <w:szCs w:val="22"/>
        </w:rPr>
        <w:t xml:space="preserve"> – 2. miesto, 2B – Alexandra </w:t>
      </w:r>
      <w:proofErr w:type="spellStart"/>
      <w:r w:rsidRPr="002138A0">
        <w:rPr>
          <w:rFonts w:asciiTheme="minorHAnsi" w:hAnsiTheme="minorHAnsi" w:cstheme="minorHAnsi"/>
          <w:sz w:val="22"/>
          <w:szCs w:val="22"/>
        </w:rPr>
        <w:t>Garguláková</w:t>
      </w:r>
      <w:proofErr w:type="spellEnd"/>
      <w:r w:rsidRPr="002138A0">
        <w:rPr>
          <w:rFonts w:asciiTheme="minorHAnsi" w:hAnsiTheme="minorHAnsi" w:cstheme="minorHAnsi"/>
          <w:sz w:val="22"/>
          <w:szCs w:val="22"/>
        </w:rPr>
        <w:t xml:space="preserve"> – 3. miesto, 2C2 – Ema </w:t>
      </w:r>
      <w:proofErr w:type="spellStart"/>
      <w:r w:rsidRPr="002138A0">
        <w:rPr>
          <w:rFonts w:asciiTheme="minorHAnsi" w:hAnsiTheme="minorHAnsi" w:cstheme="minorHAnsi"/>
          <w:sz w:val="22"/>
          <w:szCs w:val="22"/>
        </w:rPr>
        <w:t>Magová</w:t>
      </w:r>
      <w:proofErr w:type="spellEnd"/>
      <w:r w:rsidRPr="002138A0">
        <w:rPr>
          <w:rFonts w:asciiTheme="minorHAnsi" w:hAnsiTheme="minorHAnsi" w:cstheme="minorHAnsi"/>
          <w:sz w:val="22"/>
          <w:szCs w:val="22"/>
        </w:rPr>
        <w:t xml:space="preserve"> – 1. miesto, Krajské kolo: 2C1 – Slavomír Horička – 2. miesto, 2C2 – Ema </w:t>
      </w:r>
      <w:proofErr w:type="spellStart"/>
      <w:r w:rsidRPr="002138A0">
        <w:rPr>
          <w:rFonts w:asciiTheme="minorHAnsi" w:hAnsiTheme="minorHAnsi" w:cstheme="minorHAnsi"/>
          <w:sz w:val="22"/>
          <w:szCs w:val="22"/>
        </w:rPr>
        <w:t>Magová</w:t>
      </w:r>
      <w:proofErr w:type="spellEnd"/>
      <w:r w:rsidRPr="002138A0">
        <w:rPr>
          <w:rFonts w:asciiTheme="minorHAnsi" w:hAnsiTheme="minorHAnsi" w:cstheme="minorHAnsi"/>
          <w:sz w:val="22"/>
          <w:szCs w:val="22"/>
        </w:rPr>
        <w:t xml:space="preserve">– 1. miesto, Celoštátne kolo: 2C2 - Ema </w:t>
      </w:r>
      <w:proofErr w:type="spellStart"/>
      <w:r w:rsidRPr="002138A0">
        <w:rPr>
          <w:rFonts w:asciiTheme="minorHAnsi" w:hAnsiTheme="minorHAnsi" w:cstheme="minorHAnsi"/>
          <w:sz w:val="22"/>
          <w:szCs w:val="22"/>
        </w:rPr>
        <w:t>Magová</w:t>
      </w:r>
      <w:proofErr w:type="spellEnd"/>
      <w:r w:rsidRPr="002138A0">
        <w:rPr>
          <w:rFonts w:asciiTheme="minorHAnsi" w:hAnsiTheme="minorHAnsi" w:cstheme="minorHAnsi"/>
          <w:sz w:val="22"/>
          <w:szCs w:val="22"/>
        </w:rPr>
        <w:t xml:space="preserve"> – 7. miesto. Eva </w:t>
      </w:r>
      <w:proofErr w:type="spellStart"/>
      <w:r w:rsidRPr="002138A0">
        <w:rPr>
          <w:rFonts w:asciiTheme="minorHAnsi" w:hAnsiTheme="minorHAnsi" w:cstheme="minorHAnsi"/>
          <w:sz w:val="22"/>
          <w:szCs w:val="22"/>
        </w:rPr>
        <w:t>Gracová</w:t>
      </w:r>
      <w:proofErr w:type="spellEnd"/>
      <w:r w:rsidRPr="002138A0">
        <w:rPr>
          <w:rFonts w:asciiTheme="minorHAnsi" w:hAnsiTheme="minorHAnsi" w:cstheme="minorHAnsi"/>
          <w:sz w:val="22"/>
          <w:szCs w:val="22"/>
        </w:rPr>
        <w:t xml:space="preserve"> -  2. miesto na </w:t>
      </w:r>
      <w:proofErr w:type="spellStart"/>
      <w:r w:rsidRPr="002138A0">
        <w:rPr>
          <w:rFonts w:asciiTheme="minorHAnsi" w:hAnsiTheme="minorHAnsi" w:cstheme="minorHAnsi"/>
          <w:sz w:val="22"/>
          <w:szCs w:val="22"/>
        </w:rPr>
        <w:t>celoskovenskom</w:t>
      </w:r>
      <w:proofErr w:type="spellEnd"/>
      <w:r w:rsidRPr="002138A0">
        <w:rPr>
          <w:rFonts w:asciiTheme="minorHAnsi" w:hAnsiTheme="minorHAnsi" w:cstheme="minorHAnsi"/>
          <w:sz w:val="22"/>
          <w:szCs w:val="22"/>
        </w:rPr>
        <w:t xml:space="preserve"> kole dejepisnej olympiády. Biologická olympiáda - krajské kolo, kat. B, teoreticko-praktická časť - 7. miesto - Natália Schwartzová. Nemecká olympiáda - </w:t>
      </w:r>
      <w:proofErr w:type="spellStart"/>
      <w:r w:rsidRPr="002138A0">
        <w:rPr>
          <w:rFonts w:asciiTheme="minorHAnsi" w:hAnsiTheme="minorHAnsi" w:cstheme="minorHAnsi"/>
          <w:sz w:val="22"/>
          <w:szCs w:val="22"/>
        </w:rPr>
        <w:t>Katharina</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Schönafinger</w:t>
      </w:r>
      <w:proofErr w:type="spellEnd"/>
      <w:r w:rsidRPr="002138A0">
        <w:rPr>
          <w:rFonts w:asciiTheme="minorHAnsi" w:hAnsiTheme="minorHAnsi" w:cstheme="minorHAnsi"/>
          <w:sz w:val="22"/>
          <w:szCs w:val="22"/>
        </w:rPr>
        <w:t xml:space="preserve">, kat. 2B Krajské kolo 1. miesto Gabriel </w:t>
      </w:r>
      <w:proofErr w:type="spellStart"/>
      <w:r w:rsidRPr="002138A0">
        <w:rPr>
          <w:rFonts w:asciiTheme="minorHAnsi" w:hAnsiTheme="minorHAnsi" w:cstheme="minorHAnsi"/>
          <w:sz w:val="22"/>
          <w:szCs w:val="22"/>
        </w:rPr>
        <w:t>Gutzelnig</w:t>
      </w:r>
      <w:proofErr w:type="spellEnd"/>
      <w:r w:rsidRPr="002138A0">
        <w:rPr>
          <w:rFonts w:asciiTheme="minorHAnsi" w:hAnsiTheme="minorHAnsi" w:cstheme="minorHAnsi"/>
          <w:sz w:val="22"/>
          <w:szCs w:val="22"/>
        </w:rPr>
        <w:t xml:space="preserve"> Krajské kolo 1. miesto. Obaja postup na Celoštátne kolo, tam </w:t>
      </w:r>
      <w:proofErr w:type="spellStart"/>
      <w:r w:rsidRPr="002138A0">
        <w:rPr>
          <w:rFonts w:asciiTheme="minorHAnsi" w:hAnsiTheme="minorHAnsi" w:cstheme="minorHAnsi"/>
          <w:sz w:val="22"/>
          <w:szCs w:val="22"/>
        </w:rPr>
        <w:t>Katharina</w:t>
      </w:r>
      <w:proofErr w:type="spellEnd"/>
      <w:r w:rsidRPr="002138A0">
        <w:rPr>
          <w:rFonts w:asciiTheme="minorHAnsi" w:hAnsiTheme="minorHAnsi" w:cstheme="minorHAnsi"/>
          <w:sz w:val="22"/>
          <w:szCs w:val="22"/>
        </w:rPr>
        <w:t xml:space="preserve"> 5. miesto a Gabriel 6. </w:t>
      </w:r>
      <w:proofErr w:type="spellStart"/>
      <w:r w:rsidRPr="002138A0">
        <w:rPr>
          <w:rFonts w:asciiTheme="minorHAnsi" w:hAnsiTheme="minorHAnsi" w:cstheme="minorHAnsi"/>
          <w:sz w:val="22"/>
          <w:szCs w:val="22"/>
        </w:rPr>
        <w:t>Schönafinger</w:t>
      </w:r>
      <w:proofErr w:type="spellEnd"/>
      <w:r w:rsidRPr="002138A0">
        <w:rPr>
          <w:rFonts w:asciiTheme="minorHAnsi" w:hAnsiTheme="minorHAnsi" w:cstheme="minorHAnsi"/>
          <w:sz w:val="22"/>
          <w:szCs w:val="22"/>
        </w:rPr>
        <w:t xml:space="preserve"> získala 3 týždňové štipendium v Nemecku. Súťaž EXPERT- celoslovenská vedomostná súťaž TOP Expert- </w:t>
      </w:r>
      <w:proofErr w:type="spellStart"/>
      <w:r w:rsidRPr="002138A0">
        <w:rPr>
          <w:rFonts w:asciiTheme="minorHAnsi" w:hAnsiTheme="minorHAnsi" w:cstheme="minorHAnsi"/>
          <w:sz w:val="22"/>
          <w:szCs w:val="22"/>
        </w:rPr>
        <w:t>Haulíková</w:t>
      </w:r>
      <w:proofErr w:type="spellEnd"/>
      <w:r w:rsidRPr="002138A0">
        <w:rPr>
          <w:rFonts w:asciiTheme="minorHAnsi" w:hAnsiTheme="minorHAnsi" w:cstheme="minorHAnsi"/>
          <w:sz w:val="22"/>
          <w:szCs w:val="22"/>
        </w:rPr>
        <w:t xml:space="preserve"> (ANJ a MAT) 5.B, Horička (ANJ), 5.B, Schwartzová Natália (ANJ a MAT).  </w:t>
      </w:r>
    </w:p>
    <w:p w14:paraId="3A365F0E" w14:textId="77777777" w:rsidR="002138A0" w:rsidRDefault="002138A0" w:rsidP="002138A0">
      <w:pPr>
        <w:spacing w:line="259" w:lineRule="auto"/>
        <w:jc w:val="right"/>
        <w:rPr>
          <w:rFonts w:asciiTheme="minorHAnsi" w:hAnsiTheme="minorHAnsi" w:cstheme="minorHAnsi"/>
          <w:sz w:val="22"/>
          <w:szCs w:val="22"/>
        </w:rPr>
      </w:pPr>
      <w:r w:rsidRPr="002138A0">
        <w:rPr>
          <w:rFonts w:asciiTheme="minorHAnsi" w:hAnsiTheme="minorHAnsi" w:cstheme="minorHAnsi"/>
          <w:sz w:val="22"/>
          <w:szCs w:val="22"/>
        </w:rPr>
        <w:t xml:space="preserve">riaditeľ školy: PaedDr. Slavomír </w:t>
      </w:r>
      <w:proofErr w:type="spellStart"/>
      <w:r w:rsidRPr="002138A0">
        <w:rPr>
          <w:rFonts w:asciiTheme="minorHAnsi" w:hAnsiTheme="minorHAnsi" w:cstheme="minorHAnsi"/>
          <w:sz w:val="22"/>
          <w:szCs w:val="22"/>
        </w:rPr>
        <w:t>Hanuska</w:t>
      </w:r>
      <w:proofErr w:type="spellEnd"/>
    </w:p>
    <w:p w14:paraId="73D68555" w14:textId="045B3614" w:rsidR="002138A0" w:rsidRPr="002138A0" w:rsidRDefault="002138A0" w:rsidP="002138A0">
      <w:pPr>
        <w:spacing w:line="259" w:lineRule="auto"/>
        <w:rPr>
          <w:rFonts w:asciiTheme="minorHAnsi" w:hAnsiTheme="minorHAnsi" w:cstheme="minorHAnsi"/>
          <w:sz w:val="22"/>
          <w:szCs w:val="22"/>
        </w:rPr>
      </w:pPr>
      <w:r w:rsidRPr="002138A0">
        <w:rPr>
          <w:rFonts w:asciiTheme="minorHAnsi" w:hAnsiTheme="minorHAnsi" w:cstheme="minorHAnsi"/>
          <w:sz w:val="22"/>
          <w:szCs w:val="22"/>
        </w:rPr>
        <w:t>Všetky informácie zo života školy a úspechy žiakov sú uvedené na www.egymbb.sk</w:t>
      </w:r>
    </w:p>
    <w:p w14:paraId="07C5F309" w14:textId="77777777" w:rsidR="002138A0" w:rsidRPr="002138A0" w:rsidRDefault="002138A0" w:rsidP="002138A0">
      <w:pPr>
        <w:jc w:val="both"/>
        <w:rPr>
          <w:rFonts w:asciiTheme="minorHAnsi" w:hAnsiTheme="minorHAnsi" w:cstheme="minorHAnsi"/>
          <w:b/>
          <w:caps/>
          <w:sz w:val="22"/>
          <w:szCs w:val="22"/>
          <w:highlight w:val="lightGray"/>
        </w:rPr>
      </w:pPr>
    </w:p>
    <w:p w14:paraId="50095C23" w14:textId="77777777" w:rsidR="002138A0" w:rsidRPr="002138A0" w:rsidRDefault="002138A0" w:rsidP="002138A0">
      <w:pPr>
        <w:jc w:val="both"/>
        <w:rPr>
          <w:rFonts w:asciiTheme="minorHAnsi" w:hAnsiTheme="minorHAnsi" w:cstheme="minorHAnsi"/>
          <w:b/>
          <w:caps/>
          <w:sz w:val="22"/>
          <w:szCs w:val="22"/>
        </w:rPr>
      </w:pPr>
      <w:r w:rsidRPr="002138A0">
        <w:rPr>
          <w:rFonts w:asciiTheme="minorHAnsi" w:hAnsiTheme="minorHAnsi" w:cstheme="minorHAnsi"/>
          <w:b/>
          <w:caps/>
          <w:sz w:val="22"/>
          <w:szCs w:val="22"/>
          <w:highlight w:val="lightGray"/>
        </w:rPr>
        <w:t>Evanjelické lýceum, Bratislava</w:t>
      </w:r>
    </w:p>
    <w:p w14:paraId="054AA499" w14:textId="77777777" w:rsidR="002138A0" w:rsidRP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b/>
          <w:sz w:val="22"/>
          <w:szCs w:val="22"/>
        </w:rPr>
        <w:t xml:space="preserve">Počty tried a žiakov: </w:t>
      </w:r>
      <w:r w:rsidRPr="002138A0">
        <w:rPr>
          <w:rFonts w:asciiTheme="minorHAnsi" w:hAnsiTheme="minorHAnsi" w:cstheme="minorHAnsi"/>
          <w:sz w:val="22"/>
          <w:szCs w:val="22"/>
        </w:rPr>
        <w:t xml:space="preserve">15 tried,  438 študentov, z toho 19 v zahraničí, 6 ukrajinských študentov bolo do štúdia zaradených v marci. </w:t>
      </w:r>
    </w:p>
    <w:p w14:paraId="361F9C24" w14:textId="77777777" w:rsid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b/>
          <w:sz w:val="22"/>
          <w:szCs w:val="22"/>
        </w:rPr>
        <w:t>Prospech školy</w:t>
      </w:r>
      <w:r w:rsidRPr="002138A0">
        <w:rPr>
          <w:rFonts w:asciiTheme="minorHAnsi" w:hAnsiTheme="minorHAnsi" w:cstheme="minorHAnsi"/>
          <w:sz w:val="22"/>
          <w:szCs w:val="22"/>
        </w:rPr>
        <w:t xml:space="preserve">:  1,66           </w:t>
      </w:r>
    </w:p>
    <w:p w14:paraId="5E61BFF5" w14:textId="531DB7C3" w:rsidR="002138A0" w:rsidRP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b/>
          <w:sz w:val="22"/>
          <w:szCs w:val="22"/>
        </w:rPr>
        <w:t>VÝSLEDKY MATURITNEJ SKÚŠKY</w:t>
      </w:r>
      <w:r w:rsidRPr="002138A0">
        <w:rPr>
          <w:rFonts w:asciiTheme="minorHAnsi" w:hAnsiTheme="minorHAnsi" w:cstheme="minorHAnsi"/>
          <w:sz w:val="22"/>
          <w:szCs w:val="22"/>
        </w:rPr>
        <w:t xml:space="preserve">:  Spolu maturovalo 79 študentov. Výsledky externej časti: priemer školy/národný priemer:  SJL : 71,4% /59,6%, ANJ: 70,0%/66,1% MAT: 54,6%/54%.  Odbornú ŠJS úrovne C1 získalo 5 študentov, všeobecnú ŠJS úrovne C1 získalo 8 študentov. Celkový priemer: 1,79. </w:t>
      </w:r>
    </w:p>
    <w:p w14:paraId="670E0659" w14:textId="77777777" w:rsidR="002138A0" w:rsidRPr="002138A0" w:rsidRDefault="002138A0" w:rsidP="002138A0">
      <w:pPr>
        <w:spacing w:line="256" w:lineRule="auto"/>
        <w:jc w:val="both"/>
        <w:rPr>
          <w:rFonts w:asciiTheme="minorHAnsi" w:hAnsiTheme="minorHAnsi" w:cstheme="minorHAnsi"/>
          <w:b/>
          <w:sz w:val="22"/>
          <w:szCs w:val="22"/>
        </w:rPr>
      </w:pPr>
      <w:r w:rsidRPr="002138A0">
        <w:rPr>
          <w:rFonts w:asciiTheme="minorHAnsi" w:hAnsiTheme="minorHAnsi" w:cstheme="minorHAnsi"/>
          <w:b/>
          <w:sz w:val="22"/>
          <w:szCs w:val="22"/>
        </w:rPr>
        <w:t xml:space="preserve">MEDZINÁRODNÉ TESTOVANIA: </w:t>
      </w:r>
      <w:r w:rsidRPr="002138A0">
        <w:rPr>
          <w:rFonts w:asciiTheme="minorHAnsi" w:hAnsiTheme="minorHAnsi" w:cstheme="minorHAnsi"/>
          <w:sz w:val="22"/>
          <w:szCs w:val="22"/>
        </w:rPr>
        <w:t>2. a 3. mája 2022, PISA testovanie, 15-roční žiaci školy, nemáme výsledky, zatiaľ.</w:t>
      </w:r>
      <w:r w:rsidRPr="002138A0">
        <w:rPr>
          <w:rFonts w:asciiTheme="minorHAnsi" w:hAnsiTheme="minorHAnsi" w:cstheme="minorHAnsi"/>
          <w:b/>
          <w:sz w:val="22"/>
          <w:szCs w:val="22"/>
        </w:rPr>
        <w:t xml:space="preserve"> </w:t>
      </w:r>
    </w:p>
    <w:p w14:paraId="20167733" w14:textId="77777777" w:rsidR="002138A0" w:rsidRP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b/>
          <w:sz w:val="22"/>
          <w:szCs w:val="22"/>
        </w:rPr>
        <w:t xml:space="preserve">UMIESTNENIE ABSOLVENTOV: </w:t>
      </w:r>
      <w:r w:rsidRPr="002138A0">
        <w:rPr>
          <w:rFonts w:asciiTheme="minorHAnsi" w:hAnsiTheme="minorHAnsi" w:cstheme="minorHAnsi"/>
          <w:sz w:val="22"/>
          <w:szCs w:val="22"/>
        </w:rPr>
        <w:t>28 študentov prijatých na slovenské vysoké školy a univerzity, 41 na zahraničné, 10 študentov pracuje,  0 na úrade práce.</w:t>
      </w:r>
    </w:p>
    <w:p w14:paraId="18E7A477" w14:textId="77777777" w:rsidR="002138A0" w:rsidRP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b/>
          <w:sz w:val="22"/>
          <w:szCs w:val="22"/>
        </w:rPr>
        <w:t>ZAMESTNANCI EVANJELICKÉHO LÝCEA</w:t>
      </w:r>
      <w:r w:rsidRPr="002138A0">
        <w:rPr>
          <w:rFonts w:asciiTheme="minorHAnsi" w:hAnsiTheme="minorHAnsi" w:cstheme="minorHAnsi"/>
          <w:sz w:val="22"/>
          <w:szCs w:val="22"/>
        </w:rPr>
        <w:t xml:space="preserve">: K 15.9. 2021 bol počet zamestnancov EL vo fyzických osobách 58, z toho pedagogických zamestnancov 47. 46  kvalifikovaných , 1 nekvalifikovaný. V adaptačnom vzdelávaní boli 2 pedagogickí zamestnanci, jeden odborný zamestnanec. </w:t>
      </w:r>
    </w:p>
    <w:p w14:paraId="099D20E8" w14:textId="77777777" w:rsidR="002138A0" w:rsidRPr="002138A0" w:rsidRDefault="002138A0" w:rsidP="002138A0">
      <w:pPr>
        <w:spacing w:line="256" w:lineRule="auto"/>
        <w:jc w:val="both"/>
        <w:rPr>
          <w:rFonts w:asciiTheme="minorHAnsi" w:hAnsiTheme="minorHAnsi" w:cstheme="minorHAnsi"/>
          <w:b/>
          <w:sz w:val="22"/>
          <w:szCs w:val="22"/>
        </w:rPr>
      </w:pPr>
      <w:r w:rsidRPr="002138A0">
        <w:rPr>
          <w:rFonts w:asciiTheme="minorHAnsi" w:hAnsiTheme="minorHAnsi" w:cstheme="minorHAnsi"/>
          <w:b/>
          <w:sz w:val="22"/>
          <w:szCs w:val="22"/>
        </w:rPr>
        <w:t>AKTIVITY A PREZENTÁCIA ŠKOLY</w:t>
      </w:r>
    </w:p>
    <w:p w14:paraId="6C04162E" w14:textId="77777777" w:rsidR="002138A0" w:rsidRP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sz w:val="22"/>
          <w:szCs w:val="22"/>
        </w:rPr>
        <w:t xml:space="preserve">Nová webová stránka školy, nové logo (vytvorili ho Samuel </w:t>
      </w:r>
      <w:proofErr w:type="spellStart"/>
      <w:r w:rsidRPr="002138A0">
        <w:rPr>
          <w:rFonts w:asciiTheme="minorHAnsi" w:hAnsiTheme="minorHAnsi" w:cstheme="minorHAnsi"/>
          <w:sz w:val="22"/>
          <w:szCs w:val="22"/>
        </w:rPr>
        <w:t>Antalík</w:t>
      </w:r>
      <w:proofErr w:type="spellEnd"/>
      <w:r w:rsidRPr="002138A0">
        <w:rPr>
          <w:rFonts w:asciiTheme="minorHAnsi" w:hAnsiTheme="minorHAnsi" w:cstheme="minorHAnsi"/>
          <w:sz w:val="22"/>
          <w:szCs w:val="22"/>
        </w:rPr>
        <w:t xml:space="preserve"> a Kristína Králová – 3.A).</w:t>
      </w:r>
    </w:p>
    <w:p w14:paraId="73D3E1DD" w14:textId="77777777" w:rsidR="002138A0" w:rsidRPr="002138A0" w:rsidRDefault="002138A0" w:rsidP="002138A0">
      <w:pPr>
        <w:spacing w:line="256" w:lineRule="auto"/>
        <w:jc w:val="both"/>
        <w:rPr>
          <w:rFonts w:asciiTheme="minorHAnsi" w:hAnsiTheme="minorHAnsi" w:cstheme="minorHAnsi"/>
          <w:b/>
          <w:sz w:val="22"/>
          <w:szCs w:val="22"/>
        </w:rPr>
      </w:pPr>
      <w:r w:rsidRPr="002138A0">
        <w:rPr>
          <w:rFonts w:asciiTheme="minorHAnsi" w:hAnsiTheme="minorHAnsi" w:cstheme="minorHAnsi"/>
          <w:sz w:val="22"/>
          <w:szCs w:val="22"/>
        </w:rPr>
        <w:t xml:space="preserve"> </w:t>
      </w:r>
      <w:r w:rsidRPr="002138A0">
        <w:rPr>
          <w:rFonts w:asciiTheme="minorHAnsi" w:hAnsiTheme="minorHAnsi" w:cstheme="minorHAnsi"/>
          <w:b/>
          <w:sz w:val="22"/>
          <w:szCs w:val="22"/>
        </w:rPr>
        <w:t>Súťaže</w:t>
      </w:r>
    </w:p>
    <w:p w14:paraId="228CBE91" w14:textId="77777777" w:rsidR="002138A0" w:rsidRPr="002138A0" w:rsidRDefault="002138A0">
      <w:pPr>
        <w:numPr>
          <w:ilvl w:val="0"/>
          <w:numId w:val="1"/>
        </w:numPr>
        <w:spacing w:after="160" w:line="256" w:lineRule="auto"/>
        <w:ind w:left="0" w:firstLine="0"/>
        <w:contextualSpacing/>
        <w:jc w:val="both"/>
        <w:rPr>
          <w:rFonts w:asciiTheme="minorHAnsi" w:hAnsiTheme="minorHAnsi" w:cstheme="minorHAnsi"/>
          <w:sz w:val="22"/>
          <w:szCs w:val="22"/>
        </w:rPr>
      </w:pPr>
      <w:r w:rsidRPr="002138A0">
        <w:rPr>
          <w:rFonts w:asciiTheme="minorHAnsi" w:hAnsiTheme="minorHAnsi" w:cstheme="minorHAnsi"/>
          <w:sz w:val="22"/>
          <w:szCs w:val="22"/>
        </w:rPr>
        <w:t xml:space="preserve">„Petržalka, miesto, kde som doma“ Michal Š. </w:t>
      </w:r>
      <w:proofErr w:type="spellStart"/>
      <w:r w:rsidRPr="002138A0">
        <w:rPr>
          <w:rFonts w:asciiTheme="minorHAnsi" w:hAnsiTheme="minorHAnsi" w:cstheme="minorHAnsi"/>
          <w:sz w:val="22"/>
          <w:szCs w:val="22"/>
        </w:rPr>
        <w:t>Hradský</w:t>
      </w:r>
      <w:proofErr w:type="spellEnd"/>
      <w:r w:rsidRPr="002138A0">
        <w:rPr>
          <w:rFonts w:asciiTheme="minorHAnsi" w:hAnsiTheme="minorHAnsi" w:cstheme="minorHAnsi"/>
          <w:sz w:val="22"/>
          <w:szCs w:val="22"/>
        </w:rPr>
        <w:t>,  1. miesto,</w:t>
      </w:r>
    </w:p>
    <w:p w14:paraId="0C778E15" w14:textId="77777777" w:rsidR="002138A0" w:rsidRPr="002138A0" w:rsidRDefault="002138A0">
      <w:pPr>
        <w:numPr>
          <w:ilvl w:val="0"/>
          <w:numId w:val="1"/>
        </w:numPr>
        <w:spacing w:after="160" w:line="256" w:lineRule="auto"/>
        <w:ind w:left="0" w:firstLine="0"/>
        <w:contextualSpacing/>
        <w:jc w:val="both"/>
        <w:rPr>
          <w:rFonts w:asciiTheme="minorHAnsi" w:hAnsiTheme="minorHAnsi" w:cstheme="minorHAnsi"/>
          <w:sz w:val="22"/>
          <w:szCs w:val="22"/>
        </w:rPr>
      </w:pPr>
      <w:r w:rsidRPr="002138A0">
        <w:rPr>
          <w:rFonts w:asciiTheme="minorHAnsi" w:hAnsiTheme="minorHAnsi" w:cstheme="minorHAnsi"/>
          <w:sz w:val="22"/>
          <w:szCs w:val="22"/>
        </w:rPr>
        <w:t xml:space="preserve">1. miesto v celoslovenskej Rétorickej súťaži -  Oliver </w:t>
      </w:r>
      <w:proofErr w:type="spellStart"/>
      <w:r w:rsidRPr="002138A0">
        <w:rPr>
          <w:rFonts w:asciiTheme="minorHAnsi" w:hAnsiTheme="minorHAnsi" w:cstheme="minorHAnsi"/>
          <w:sz w:val="22"/>
          <w:szCs w:val="22"/>
        </w:rPr>
        <w:t>Rejda</w:t>
      </w:r>
      <w:proofErr w:type="spellEnd"/>
      <w:r w:rsidRPr="002138A0">
        <w:rPr>
          <w:rFonts w:asciiTheme="minorHAnsi" w:hAnsiTheme="minorHAnsi" w:cstheme="minorHAnsi"/>
          <w:sz w:val="22"/>
          <w:szCs w:val="22"/>
        </w:rPr>
        <w:t xml:space="preserve">,  Michal Malík  </w:t>
      </w:r>
    </w:p>
    <w:p w14:paraId="3D69205A" w14:textId="77777777" w:rsidR="00EE1FF5" w:rsidRDefault="002138A0">
      <w:pPr>
        <w:numPr>
          <w:ilvl w:val="0"/>
          <w:numId w:val="1"/>
        </w:numPr>
        <w:spacing w:after="160" w:line="256" w:lineRule="auto"/>
        <w:ind w:left="0" w:firstLine="0"/>
        <w:contextualSpacing/>
        <w:jc w:val="both"/>
        <w:rPr>
          <w:rFonts w:asciiTheme="minorHAnsi" w:hAnsiTheme="minorHAnsi" w:cstheme="minorHAnsi"/>
          <w:sz w:val="22"/>
          <w:szCs w:val="22"/>
        </w:rPr>
      </w:pPr>
      <w:r w:rsidRPr="002138A0">
        <w:rPr>
          <w:rFonts w:asciiTheme="minorHAnsi" w:hAnsiTheme="minorHAnsi" w:cstheme="minorHAnsi"/>
          <w:sz w:val="22"/>
          <w:szCs w:val="22"/>
        </w:rPr>
        <w:t xml:space="preserve">okresné kolo Hviezdoslavovho Kubína, 1. miesto -  Oliver </w:t>
      </w:r>
      <w:proofErr w:type="spellStart"/>
      <w:r w:rsidRPr="002138A0">
        <w:rPr>
          <w:rFonts w:asciiTheme="minorHAnsi" w:hAnsiTheme="minorHAnsi" w:cstheme="minorHAnsi"/>
          <w:sz w:val="22"/>
          <w:szCs w:val="22"/>
        </w:rPr>
        <w:t>Rejda</w:t>
      </w:r>
      <w:proofErr w:type="spellEnd"/>
      <w:r w:rsidRPr="002138A0">
        <w:rPr>
          <w:rFonts w:asciiTheme="minorHAnsi" w:hAnsiTheme="minorHAnsi" w:cstheme="minorHAnsi"/>
          <w:sz w:val="22"/>
          <w:szCs w:val="22"/>
        </w:rPr>
        <w:t xml:space="preserve">, krajské kolo Olympiády SJL – 2. miesto </w:t>
      </w:r>
    </w:p>
    <w:p w14:paraId="61926117" w14:textId="7AFE399B" w:rsidR="002138A0" w:rsidRPr="002138A0" w:rsidRDefault="00EE1FF5" w:rsidP="00EE1FF5">
      <w:pPr>
        <w:spacing w:after="160" w:line="25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2138A0" w:rsidRPr="002138A0">
        <w:rPr>
          <w:rFonts w:asciiTheme="minorHAnsi" w:hAnsiTheme="minorHAnsi" w:cstheme="minorHAnsi"/>
          <w:sz w:val="22"/>
          <w:szCs w:val="22"/>
        </w:rPr>
        <w:t xml:space="preserve">Nikola Husárová  </w:t>
      </w:r>
    </w:p>
    <w:p w14:paraId="47A3A8AA" w14:textId="77777777" w:rsidR="002138A0" w:rsidRPr="002138A0" w:rsidRDefault="002138A0">
      <w:pPr>
        <w:numPr>
          <w:ilvl w:val="0"/>
          <w:numId w:val="1"/>
        </w:numPr>
        <w:spacing w:after="160" w:line="256" w:lineRule="auto"/>
        <w:ind w:left="0" w:firstLine="0"/>
        <w:contextualSpacing/>
        <w:jc w:val="both"/>
        <w:rPr>
          <w:rFonts w:asciiTheme="minorHAnsi" w:hAnsiTheme="minorHAnsi" w:cstheme="minorHAnsi"/>
          <w:sz w:val="22"/>
          <w:szCs w:val="22"/>
        </w:rPr>
      </w:pPr>
      <w:r w:rsidRPr="002138A0">
        <w:rPr>
          <w:rFonts w:asciiTheme="minorHAnsi" w:hAnsiTheme="minorHAnsi" w:cstheme="minorHAnsi"/>
          <w:sz w:val="22"/>
          <w:szCs w:val="22"/>
        </w:rPr>
        <w:t xml:space="preserve">Prečo mám rád slovenčinu, prečo mám rád Slovensko – Milan </w:t>
      </w:r>
      <w:proofErr w:type="spellStart"/>
      <w:r w:rsidRPr="002138A0">
        <w:rPr>
          <w:rFonts w:asciiTheme="minorHAnsi" w:hAnsiTheme="minorHAnsi" w:cstheme="minorHAnsi"/>
          <w:sz w:val="22"/>
          <w:szCs w:val="22"/>
        </w:rPr>
        <w:t>Hansman</w:t>
      </w:r>
      <w:proofErr w:type="spellEnd"/>
      <w:r w:rsidRPr="002138A0">
        <w:rPr>
          <w:rFonts w:asciiTheme="minorHAnsi" w:hAnsiTheme="minorHAnsi" w:cstheme="minorHAnsi"/>
          <w:sz w:val="22"/>
          <w:szCs w:val="22"/>
        </w:rPr>
        <w:t>, mimoriadna cena</w:t>
      </w:r>
    </w:p>
    <w:p w14:paraId="6C8A5E84" w14:textId="77777777" w:rsidR="002138A0" w:rsidRPr="002138A0" w:rsidRDefault="002138A0">
      <w:pPr>
        <w:numPr>
          <w:ilvl w:val="0"/>
          <w:numId w:val="1"/>
        </w:numPr>
        <w:spacing w:after="160" w:line="256" w:lineRule="auto"/>
        <w:ind w:left="0" w:firstLine="0"/>
        <w:contextualSpacing/>
        <w:jc w:val="both"/>
        <w:rPr>
          <w:rFonts w:asciiTheme="minorHAnsi" w:hAnsiTheme="minorHAnsi" w:cstheme="minorHAnsi"/>
          <w:sz w:val="22"/>
          <w:szCs w:val="22"/>
        </w:rPr>
      </w:pPr>
      <w:r w:rsidRPr="002138A0">
        <w:rPr>
          <w:rFonts w:asciiTheme="minorHAnsi" w:hAnsiTheme="minorHAnsi" w:cstheme="minorHAnsi"/>
          <w:sz w:val="22"/>
          <w:szCs w:val="22"/>
        </w:rPr>
        <w:t xml:space="preserve">Návraty poézie – krajské kolo 2. miesto – Oliver </w:t>
      </w:r>
      <w:proofErr w:type="spellStart"/>
      <w:r w:rsidRPr="002138A0">
        <w:rPr>
          <w:rFonts w:asciiTheme="minorHAnsi" w:hAnsiTheme="minorHAnsi" w:cstheme="minorHAnsi"/>
          <w:sz w:val="22"/>
          <w:szCs w:val="22"/>
        </w:rPr>
        <w:t>Rejda</w:t>
      </w:r>
      <w:proofErr w:type="spellEnd"/>
      <w:r w:rsidRPr="002138A0">
        <w:rPr>
          <w:rFonts w:asciiTheme="minorHAnsi" w:hAnsiTheme="minorHAnsi" w:cstheme="minorHAnsi"/>
          <w:sz w:val="22"/>
          <w:szCs w:val="22"/>
        </w:rPr>
        <w:t xml:space="preserve">, Nina </w:t>
      </w:r>
      <w:proofErr w:type="spellStart"/>
      <w:r w:rsidRPr="002138A0">
        <w:rPr>
          <w:rFonts w:asciiTheme="minorHAnsi" w:hAnsiTheme="minorHAnsi" w:cstheme="minorHAnsi"/>
          <w:sz w:val="22"/>
          <w:szCs w:val="22"/>
        </w:rPr>
        <w:t>Žiláková</w:t>
      </w:r>
      <w:proofErr w:type="spellEnd"/>
      <w:r w:rsidRPr="002138A0">
        <w:rPr>
          <w:rFonts w:asciiTheme="minorHAnsi" w:hAnsiTheme="minorHAnsi" w:cstheme="minorHAnsi"/>
          <w:sz w:val="22"/>
          <w:szCs w:val="22"/>
        </w:rPr>
        <w:t xml:space="preserve">  </w:t>
      </w:r>
    </w:p>
    <w:p w14:paraId="1358E937" w14:textId="77777777" w:rsidR="002138A0" w:rsidRPr="002138A0" w:rsidRDefault="002138A0">
      <w:pPr>
        <w:numPr>
          <w:ilvl w:val="0"/>
          <w:numId w:val="1"/>
        </w:numPr>
        <w:spacing w:after="160" w:line="256" w:lineRule="auto"/>
        <w:ind w:left="0" w:firstLine="0"/>
        <w:contextualSpacing/>
        <w:jc w:val="both"/>
        <w:rPr>
          <w:rFonts w:asciiTheme="minorHAnsi" w:hAnsiTheme="minorHAnsi" w:cstheme="minorHAnsi"/>
          <w:sz w:val="22"/>
          <w:szCs w:val="22"/>
        </w:rPr>
      </w:pPr>
      <w:r w:rsidRPr="002138A0">
        <w:rPr>
          <w:rFonts w:asciiTheme="minorHAnsi" w:hAnsiTheme="minorHAnsi" w:cstheme="minorHAnsi"/>
          <w:sz w:val="22"/>
          <w:szCs w:val="22"/>
        </w:rPr>
        <w:t xml:space="preserve">Do </w:t>
      </w:r>
      <w:proofErr w:type="spellStart"/>
      <w:r w:rsidRPr="002138A0">
        <w:rPr>
          <w:rFonts w:asciiTheme="minorHAnsi" w:hAnsiTheme="minorHAnsi" w:cstheme="minorHAnsi"/>
          <w:sz w:val="22"/>
          <w:szCs w:val="22"/>
        </w:rPr>
        <w:t>you</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speak</w:t>
      </w:r>
      <w:proofErr w:type="spellEnd"/>
      <w:r w:rsidRPr="002138A0">
        <w:rPr>
          <w:rFonts w:asciiTheme="minorHAnsi" w:hAnsiTheme="minorHAnsi" w:cstheme="minorHAnsi"/>
          <w:sz w:val="22"/>
          <w:szCs w:val="22"/>
        </w:rPr>
        <w:t xml:space="preserve"> English? - 5. miesto </w:t>
      </w:r>
      <w:proofErr w:type="spellStart"/>
      <w:r w:rsidRPr="002138A0">
        <w:rPr>
          <w:rFonts w:asciiTheme="minorHAnsi" w:hAnsiTheme="minorHAnsi" w:cstheme="minorHAnsi"/>
          <w:sz w:val="22"/>
          <w:szCs w:val="22"/>
        </w:rPr>
        <w:t>Dea</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Kpetra</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Kušnyérová</w:t>
      </w:r>
      <w:proofErr w:type="spellEnd"/>
    </w:p>
    <w:p w14:paraId="54F78ED0" w14:textId="77777777" w:rsidR="002138A0" w:rsidRPr="002138A0" w:rsidRDefault="002138A0">
      <w:pPr>
        <w:numPr>
          <w:ilvl w:val="0"/>
          <w:numId w:val="1"/>
        </w:numPr>
        <w:spacing w:after="160" w:line="256" w:lineRule="auto"/>
        <w:ind w:left="0" w:firstLine="0"/>
        <w:contextualSpacing/>
        <w:jc w:val="both"/>
        <w:rPr>
          <w:rFonts w:asciiTheme="minorHAnsi" w:hAnsiTheme="minorHAnsi" w:cstheme="minorHAnsi"/>
          <w:sz w:val="22"/>
          <w:szCs w:val="22"/>
        </w:rPr>
      </w:pPr>
      <w:proofErr w:type="spellStart"/>
      <w:r w:rsidRPr="002138A0">
        <w:rPr>
          <w:rFonts w:asciiTheme="minorHAnsi" w:hAnsiTheme="minorHAnsi" w:cstheme="minorHAnsi"/>
          <w:sz w:val="22"/>
          <w:szCs w:val="22"/>
        </w:rPr>
        <w:t>Internationale</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Deutscholympiade</w:t>
      </w:r>
      <w:proofErr w:type="spellEnd"/>
      <w:r w:rsidRPr="002138A0">
        <w:rPr>
          <w:rFonts w:asciiTheme="minorHAnsi" w:hAnsiTheme="minorHAnsi" w:cstheme="minorHAnsi"/>
          <w:sz w:val="22"/>
          <w:szCs w:val="22"/>
        </w:rPr>
        <w:t xml:space="preserve"> – </w:t>
      </w:r>
      <w:proofErr w:type="spellStart"/>
      <w:r w:rsidRPr="002138A0">
        <w:rPr>
          <w:rFonts w:asciiTheme="minorHAnsi" w:hAnsiTheme="minorHAnsi" w:cstheme="minorHAnsi"/>
          <w:sz w:val="22"/>
          <w:szCs w:val="22"/>
        </w:rPr>
        <w:t>celeštátne</w:t>
      </w:r>
      <w:proofErr w:type="spellEnd"/>
      <w:r w:rsidRPr="002138A0">
        <w:rPr>
          <w:rFonts w:asciiTheme="minorHAnsi" w:hAnsiTheme="minorHAnsi" w:cstheme="minorHAnsi"/>
          <w:sz w:val="22"/>
          <w:szCs w:val="22"/>
        </w:rPr>
        <w:t xml:space="preserve"> kolo v Holandsku, 1. miesto</w:t>
      </w:r>
    </w:p>
    <w:p w14:paraId="2141BE94" w14:textId="77777777" w:rsidR="00EE1FF5" w:rsidRDefault="002138A0">
      <w:pPr>
        <w:numPr>
          <w:ilvl w:val="0"/>
          <w:numId w:val="1"/>
        </w:numPr>
        <w:spacing w:after="160" w:line="256" w:lineRule="auto"/>
        <w:ind w:left="0" w:firstLine="0"/>
        <w:contextualSpacing/>
        <w:jc w:val="both"/>
        <w:rPr>
          <w:rFonts w:asciiTheme="minorHAnsi" w:hAnsiTheme="minorHAnsi" w:cstheme="minorHAnsi"/>
          <w:sz w:val="22"/>
          <w:szCs w:val="22"/>
        </w:rPr>
      </w:pPr>
      <w:r w:rsidRPr="002138A0">
        <w:rPr>
          <w:rFonts w:asciiTheme="minorHAnsi" w:hAnsiTheme="minorHAnsi" w:cstheme="minorHAnsi"/>
          <w:sz w:val="22"/>
          <w:szCs w:val="22"/>
        </w:rPr>
        <w:t xml:space="preserve">študentské firmy REUSIU, </w:t>
      </w:r>
      <w:proofErr w:type="spellStart"/>
      <w:r w:rsidRPr="002138A0">
        <w:rPr>
          <w:rFonts w:asciiTheme="minorHAnsi" w:hAnsiTheme="minorHAnsi" w:cstheme="minorHAnsi"/>
          <w:sz w:val="22"/>
          <w:szCs w:val="22"/>
        </w:rPr>
        <w:t>doDNA</w:t>
      </w:r>
      <w:proofErr w:type="spellEnd"/>
      <w:r w:rsidRPr="002138A0">
        <w:rPr>
          <w:rFonts w:asciiTheme="minorHAnsi" w:hAnsiTheme="minorHAnsi" w:cstheme="minorHAnsi"/>
          <w:sz w:val="22"/>
          <w:szCs w:val="22"/>
        </w:rPr>
        <w:t xml:space="preserve"> sa zúčastnili Veľtrhu podnikateľských talentov, umiestnenie v TOP </w:t>
      </w:r>
    </w:p>
    <w:p w14:paraId="382EA55E" w14:textId="2F859472" w:rsidR="002138A0" w:rsidRPr="002138A0" w:rsidRDefault="00EE1FF5" w:rsidP="00EE1FF5">
      <w:pPr>
        <w:spacing w:after="160" w:line="256" w:lineRule="auto"/>
        <w:contextualSpacing/>
        <w:jc w:val="both"/>
        <w:rPr>
          <w:rFonts w:asciiTheme="minorHAnsi" w:hAnsiTheme="minorHAnsi" w:cstheme="minorHAnsi"/>
          <w:sz w:val="22"/>
          <w:szCs w:val="22"/>
        </w:rPr>
      </w:pPr>
      <w:r>
        <w:rPr>
          <w:rFonts w:asciiTheme="minorHAnsi" w:hAnsiTheme="minorHAnsi" w:cstheme="minorHAnsi"/>
          <w:sz w:val="22"/>
          <w:szCs w:val="22"/>
        </w:rPr>
        <w:t xml:space="preserve">              </w:t>
      </w:r>
      <w:r w:rsidR="002138A0" w:rsidRPr="002138A0">
        <w:rPr>
          <w:rFonts w:asciiTheme="minorHAnsi" w:hAnsiTheme="minorHAnsi" w:cstheme="minorHAnsi"/>
          <w:sz w:val="22"/>
          <w:szCs w:val="22"/>
        </w:rPr>
        <w:t>10</w:t>
      </w:r>
    </w:p>
    <w:p w14:paraId="708ADEE3" w14:textId="77777777" w:rsidR="002138A0" w:rsidRPr="002138A0" w:rsidRDefault="002138A0">
      <w:pPr>
        <w:numPr>
          <w:ilvl w:val="0"/>
          <w:numId w:val="1"/>
        </w:numPr>
        <w:spacing w:after="160" w:line="256" w:lineRule="auto"/>
        <w:ind w:left="0" w:firstLine="0"/>
        <w:contextualSpacing/>
        <w:jc w:val="both"/>
        <w:rPr>
          <w:rFonts w:asciiTheme="minorHAnsi" w:hAnsiTheme="minorHAnsi" w:cstheme="minorHAnsi"/>
          <w:sz w:val="22"/>
          <w:szCs w:val="22"/>
        </w:rPr>
      </w:pPr>
      <w:proofErr w:type="spellStart"/>
      <w:r w:rsidRPr="002138A0">
        <w:rPr>
          <w:rFonts w:asciiTheme="minorHAnsi" w:hAnsiTheme="minorHAnsi" w:cstheme="minorHAnsi"/>
          <w:sz w:val="22"/>
          <w:szCs w:val="22"/>
        </w:rPr>
        <w:t>Manpower</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Leadership</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Award</w:t>
      </w:r>
      <w:proofErr w:type="spellEnd"/>
      <w:r w:rsidRPr="002138A0">
        <w:rPr>
          <w:rFonts w:asciiTheme="minorHAnsi" w:hAnsiTheme="minorHAnsi" w:cstheme="minorHAnsi"/>
          <w:sz w:val="22"/>
          <w:szCs w:val="22"/>
        </w:rPr>
        <w:t xml:space="preserve"> – Benjamín </w:t>
      </w:r>
      <w:proofErr w:type="spellStart"/>
      <w:r w:rsidRPr="002138A0">
        <w:rPr>
          <w:rFonts w:asciiTheme="minorHAnsi" w:hAnsiTheme="minorHAnsi" w:cstheme="minorHAnsi"/>
          <w:sz w:val="22"/>
          <w:szCs w:val="22"/>
        </w:rPr>
        <w:t>Staňek</w:t>
      </w:r>
      <w:proofErr w:type="spellEnd"/>
      <w:r w:rsidRPr="002138A0">
        <w:rPr>
          <w:rFonts w:asciiTheme="minorHAnsi" w:hAnsiTheme="minorHAnsi" w:cstheme="minorHAnsi"/>
          <w:sz w:val="22"/>
          <w:szCs w:val="22"/>
        </w:rPr>
        <w:t xml:space="preserve">, umiestnenie v TOP 10. </w:t>
      </w:r>
    </w:p>
    <w:p w14:paraId="1A959F35" w14:textId="77777777" w:rsidR="002138A0" w:rsidRPr="002138A0" w:rsidRDefault="002138A0">
      <w:pPr>
        <w:numPr>
          <w:ilvl w:val="0"/>
          <w:numId w:val="1"/>
        </w:numPr>
        <w:spacing w:after="160" w:line="256" w:lineRule="auto"/>
        <w:ind w:left="0" w:firstLine="0"/>
        <w:contextualSpacing/>
        <w:jc w:val="both"/>
        <w:rPr>
          <w:rFonts w:asciiTheme="minorHAnsi" w:hAnsiTheme="minorHAnsi" w:cstheme="minorHAnsi"/>
          <w:sz w:val="22"/>
          <w:szCs w:val="22"/>
        </w:rPr>
      </w:pPr>
      <w:r w:rsidRPr="002138A0">
        <w:rPr>
          <w:rFonts w:asciiTheme="minorHAnsi" w:hAnsiTheme="minorHAnsi" w:cstheme="minorHAnsi"/>
          <w:sz w:val="22"/>
          <w:szCs w:val="22"/>
        </w:rPr>
        <w:t>okresné kolo - orientačný beh: Tomáš Šípoš – 1. miesto.</w:t>
      </w:r>
    </w:p>
    <w:p w14:paraId="52DB160A" w14:textId="77777777" w:rsidR="002138A0" w:rsidRDefault="002138A0" w:rsidP="002138A0">
      <w:pPr>
        <w:spacing w:line="256" w:lineRule="auto"/>
        <w:jc w:val="both"/>
        <w:rPr>
          <w:rFonts w:asciiTheme="minorHAnsi" w:hAnsiTheme="minorHAnsi" w:cstheme="minorHAnsi"/>
          <w:b/>
          <w:sz w:val="22"/>
          <w:szCs w:val="22"/>
        </w:rPr>
      </w:pPr>
      <w:r w:rsidRPr="002138A0">
        <w:rPr>
          <w:rFonts w:asciiTheme="minorHAnsi" w:hAnsiTheme="minorHAnsi" w:cstheme="minorHAnsi"/>
          <w:b/>
          <w:sz w:val="22"/>
          <w:szCs w:val="22"/>
        </w:rPr>
        <w:t>Exkurzie, besedy, divadelné predstavenia, iné aktivity</w:t>
      </w:r>
    </w:p>
    <w:p w14:paraId="5B510DD9" w14:textId="5E61392B" w:rsidR="002138A0" w:rsidRPr="002138A0" w:rsidRDefault="002138A0" w:rsidP="002138A0">
      <w:pPr>
        <w:spacing w:line="256" w:lineRule="auto"/>
        <w:jc w:val="both"/>
        <w:rPr>
          <w:rFonts w:asciiTheme="minorHAnsi" w:hAnsiTheme="minorHAnsi" w:cstheme="minorHAnsi"/>
          <w:b/>
          <w:sz w:val="22"/>
          <w:szCs w:val="22"/>
        </w:rPr>
      </w:pPr>
      <w:r w:rsidRPr="002138A0">
        <w:rPr>
          <w:rFonts w:asciiTheme="minorHAnsi" w:hAnsiTheme="minorHAnsi" w:cstheme="minorHAnsi"/>
          <w:b/>
          <w:sz w:val="22"/>
          <w:szCs w:val="22"/>
        </w:rPr>
        <w:t xml:space="preserve">Exkurzie: </w:t>
      </w:r>
      <w:r w:rsidRPr="002138A0">
        <w:rPr>
          <w:rFonts w:asciiTheme="minorHAnsi" w:hAnsiTheme="minorHAnsi" w:cstheme="minorHAnsi"/>
          <w:sz w:val="22"/>
          <w:szCs w:val="22"/>
        </w:rPr>
        <w:t>a)</w:t>
      </w:r>
      <w:r w:rsidRPr="002138A0">
        <w:rPr>
          <w:rFonts w:asciiTheme="minorHAnsi" w:hAnsiTheme="minorHAnsi" w:cstheme="minorHAnsi"/>
          <w:b/>
          <w:sz w:val="22"/>
          <w:szCs w:val="22"/>
        </w:rPr>
        <w:t xml:space="preserve"> </w:t>
      </w:r>
      <w:proofErr w:type="spellStart"/>
      <w:r w:rsidRPr="002138A0">
        <w:rPr>
          <w:rFonts w:asciiTheme="minorHAnsi" w:hAnsiTheme="minorHAnsi" w:cstheme="minorHAnsi"/>
          <w:sz w:val="22"/>
          <w:szCs w:val="22"/>
        </w:rPr>
        <w:t>univerzitna</w:t>
      </w:r>
      <w:proofErr w:type="spellEnd"/>
      <w:r w:rsidRPr="002138A0">
        <w:rPr>
          <w:rFonts w:asciiTheme="minorHAnsi" w:hAnsiTheme="minorHAnsi" w:cstheme="minorHAnsi"/>
          <w:sz w:val="22"/>
          <w:szCs w:val="22"/>
        </w:rPr>
        <w:t xml:space="preserve"> knižnica – SJL, b)  galéria </w:t>
      </w:r>
      <w:proofErr w:type="spellStart"/>
      <w:r w:rsidRPr="002138A0">
        <w:rPr>
          <w:rFonts w:asciiTheme="minorHAnsi" w:hAnsiTheme="minorHAnsi" w:cstheme="minorHAnsi"/>
          <w:sz w:val="22"/>
          <w:szCs w:val="22"/>
        </w:rPr>
        <w:t>Nedbalka</w:t>
      </w:r>
      <w:proofErr w:type="spellEnd"/>
      <w:r w:rsidRPr="002138A0">
        <w:rPr>
          <w:rFonts w:asciiTheme="minorHAnsi" w:hAnsiTheme="minorHAnsi" w:cstheme="minorHAnsi"/>
          <w:sz w:val="22"/>
          <w:szCs w:val="22"/>
        </w:rPr>
        <w:t xml:space="preserve">, architektúra BA – UKL c) Viedeň, </w:t>
      </w:r>
      <w:proofErr w:type="spellStart"/>
      <w:r w:rsidRPr="002138A0">
        <w:rPr>
          <w:rFonts w:asciiTheme="minorHAnsi" w:hAnsiTheme="minorHAnsi" w:cstheme="minorHAnsi"/>
          <w:sz w:val="22"/>
          <w:szCs w:val="22"/>
        </w:rPr>
        <w:t>Haus</w:t>
      </w:r>
      <w:proofErr w:type="spellEnd"/>
      <w:r w:rsidRPr="002138A0">
        <w:rPr>
          <w:rFonts w:asciiTheme="minorHAnsi" w:hAnsiTheme="minorHAnsi" w:cstheme="minorHAnsi"/>
          <w:sz w:val="22"/>
          <w:szCs w:val="22"/>
        </w:rPr>
        <w:t xml:space="preserve"> des </w:t>
      </w:r>
      <w:proofErr w:type="spellStart"/>
      <w:r w:rsidRPr="002138A0">
        <w:rPr>
          <w:rFonts w:asciiTheme="minorHAnsi" w:hAnsiTheme="minorHAnsi" w:cstheme="minorHAnsi"/>
          <w:sz w:val="22"/>
          <w:szCs w:val="22"/>
        </w:rPr>
        <w:t>Meeres</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Albertina</w:t>
      </w:r>
      <w:proofErr w:type="spellEnd"/>
      <w:r w:rsidRPr="002138A0">
        <w:rPr>
          <w:rFonts w:asciiTheme="minorHAnsi" w:hAnsiTheme="minorHAnsi" w:cstheme="minorHAnsi"/>
          <w:sz w:val="22"/>
          <w:szCs w:val="22"/>
        </w:rPr>
        <w:t xml:space="preserve"> – NEJ  d)  SND – Ruské denníky, divadlo –RUJ  e)  Múzeum SNP BB, Vápenka v Nemeckej.</w:t>
      </w:r>
    </w:p>
    <w:p w14:paraId="4F8D1A11" w14:textId="77777777" w:rsidR="002138A0" w:rsidRP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b/>
          <w:sz w:val="22"/>
          <w:szCs w:val="22"/>
        </w:rPr>
        <w:lastRenderedPageBreak/>
        <w:t>Besedy, prednášky</w:t>
      </w:r>
      <w:r w:rsidRPr="002138A0">
        <w:rPr>
          <w:rFonts w:asciiTheme="minorHAnsi" w:hAnsiTheme="minorHAnsi" w:cstheme="minorHAnsi"/>
          <w:sz w:val="22"/>
          <w:szCs w:val="22"/>
        </w:rPr>
        <w:t xml:space="preserve">:  SJL: spisovateľka Soňa </w:t>
      </w:r>
      <w:proofErr w:type="spellStart"/>
      <w:r w:rsidRPr="002138A0">
        <w:rPr>
          <w:rFonts w:asciiTheme="minorHAnsi" w:hAnsiTheme="minorHAnsi" w:cstheme="minorHAnsi"/>
          <w:sz w:val="22"/>
          <w:szCs w:val="22"/>
        </w:rPr>
        <w:t>Bulbeck</w:t>
      </w:r>
      <w:proofErr w:type="spellEnd"/>
      <w:r w:rsidRPr="002138A0">
        <w:rPr>
          <w:rFonts w:asciiTheme="minorHAnsi" w:hAnsiTheme="minorHAnsi" w:cstheme="minorHAnsi"/>
          <w:sz w:val="22"/>
          <w:szCs w:val="22"/>
        </w:rPr>
        <w:t xml:space="preserve">, dramaturg  SND Daniel </w:t>
      </w:r>
      <w:proofErr w:type="spellStart"/>
      <w:r w:rsidRPr="002138A0">
        <w:rPr>
          <w:rFonts w:asciiTheme="minorHAnsi" w:hAnsiTheme="minorHAnsi" w:cstheme="minorHAnsi"/>
          <w:sz w:val="22"/>
          <w:szCs w:val="22"/>
        </w:rPr>
        <w:t>Majling</w:t>
      </w:r>
      <w:proofErr w:type="spellEnd"/>
      <w:r w:rsidRPr="002138A0">
        <w:rPr>
          <w:rFonts w:asciiTheme="minorHAnsi" w:hAnsiTheme="minorHAnsi" w:cstheme="minorHAnsi"/>
          <w:sz w:val="22"/>
          <w:szCs w:val="22"/>
        </w:rPr>
        <w:t xml:space="preserve">,    FYZ: Ako veci fungujú, Sólo pre technécium, fyzika hudby, jadrová fyzika, DEJ: Invázia vojsk v 1968 v súvise s inváziou ruskej armády na Ukrajine, </w:t>
      </w:r>
      <w:proofErr w:type="spellStart"/>
      <w:r w:rsidRPr="002138A0">
        <w:rPr>
          <w:rFonts w:asciiTheme="minorHAnsi" w:hAnsiTheme="minorHAnsi" w:cstheme="minorHAnsi"/>
          <w:sz w:val="22"/>
          <w:szCs w:val="22"/>
        </w:rPr>
        <w:t>o.s</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Living</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Memory</w:t>
      </w:r>
      <w:proofErr w:type="spellEnd"/>
      <w:r w:rsidRPr="002138A0">
        <w:rPr>
          <w:rFonts w:asciiTheme="minorHAnsi" w:hAnsiTheme="minorHAnsi" w:cstheme="minorHAnsi"/>
          <w:sz w:val="22"/>
          <w:szCs w:val="22"/>
        </w:rPr>
        <w:t>,   APE:  Dni kariéry, Školenie manažmentu školských firiem,  EVB: Prednáška o </w:t>
      </w:r>
      <w:proofErr w:type="spellStart"/>
      <w:r w:rsidRPr="002138A0">
        <w:rPr>
          <w:rFonts w:asciiTheme="minorHAnsi" w:hAnsiTheme="minorHAnsi" w:cstheme="minorHAnsi"/>
          <w:sz w:val="22"/>
          <w:szCs w:val="22"/>
        </w:rPr>
        <w:t>diakónii</w:t>
      </w:r>
      <w:proofErr w:type="spellEnd"/>
      <w:r w:rsidRPr="002138A0">
        <w:rPr>
          <w:rFonts w:asciiTheme="minorHAnsi" w:hAnsiTheme="minorHAnsi" w:cstheme="minorHAnsi"/>
          <w:sz w:val="22"/>
          <w:szCs w:val="22"/>
        </w:rPr>
        <w:t>.</w:t>
      </w:r>
    </w:p>
    <w:p w14:paraId="732DEF04" w14:textId="77777777" w:rsidR="002138A0" w:rsidRPr="002138A0" w:rsidRDefault="002138A0" w:rsidP="002138A0">
      <w:pPr>
        <w:spacing w:line="256" w:lineRule="auto"/>
        <w:jc w:val="both"/>
        <w:rPr>
          <w:rFonts w:asciiTheme="minorHAnsi" w:hAnsiTheme="minorHAnsi" w:cstheme="minorHAnsi"/>
          <w:b/>
          <w:sz w:val="22"/>
          <w:szCs w:val="22"/>
        </w:rPr>
      </w:pPr>
      <w:r w:rsidRPr="002138A0">
        <w:rPr>
          <w:rFonts w:asciiTheme="minorHAnsi" w:hAnsiTheme="minorHAnsi" w:cstheme="minorHAnsi"/>
          <w:b/>
          <w:sz w:val="22"/>
          <w:szCs w:val="22"/>
        </w:rPr>
        <w:t xml:space="preserve">Projekty: </w:t>
      </w:r>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Krokus</w:t>
      </w:r>
      <w:proofErr w:type="spellEnd"/>
      <w:r w:rsidRPr="002138A0">
        <w:rPr>
          <w:rFonts w:asciiTheme="minorHAnsi" w:hAnsiTheme="minorHAnsi" w:cstheme="minorHAnsi"/>
          <w:sz w:val="22"/>
          <w:szCs w:val="22"/>
        </w:rPr>
        <w:t>: DEJ</w:t>
      </w:r>
      <w:r w:rsidRPr="002138A0">
        <w:rPr>
          <w:rFonts w:asciiTheme="minorHAnsi" w:hAnsiTheme="minorHAnsi" w:cstheme="minorHAnsi"/>
          <w:b/>
          <w:sz w:val="22"/>
          <w:szCs w:val="22"/>
        </w:rPr>
        <w:t xml:space="preserve">,  </w:t>
      </w:r>
      <w:r w:rsidRPr="002138A0">
        <w:rPr>
          <w:rFonts w:asciiTheme="minorHAnsi" w:hAnsiTheme="minorHAnsi" w:cstheme="minorHAnsi"/>
          <w:sz w:val="22"/>
          <w:szCs w:val="22"/>
        </w:rPr>
        <w:t xml:space="preserve">škola sa zapojila do </w:t>
      </w:r>
      <w:proofErr w:type="spellStart"/>
      <w:r w:rsidRPr="002138A0">
        <w:rPr>
          <w:rFonts w:asciiTheme="minorHAnsi" w:hAnsiTheme="minorHAnsi" w:cstheme="minorHAnsi"/>
          <w:sz w:val="22"/>
          <w:szCs w:val="22"/>
        </w:rPr>
        <w:t>DofE</w:t>
      </w:r>
      <w:proofErr w:type="spellEnd"/>
      <w:r w:rsidRPr="002138A0">
        <w:rPr>
          <w:rFonts w:asciiTheme="minorHAnsi" w:hAnsiTheme="minorHAnsi" w:cstheme="minorHAnsi"/>
          <w:sz w:val="22"/>
          <w:szCs w:val="22"/>
        </w:rPr>
        <w:t xml:space="preserve"> –vedúca Mgr. Anna </w:t>
      </w:r>
      <w:proofErr w:type="spellStart"/>
      <w:r w:rsidRPr="002138A0">
        <w:rPr>
          <w:rFonts w:asciiTheme="minorHAnsi" w:hAnsiTheme="minorHAnsi" w:cstheme="minorHAnsi"/>
          <w:sz w:val="22"/>
          <w:szCs w:val="22"/>
        </w:rPr>
        <w:t>Dendisová</w:t>
      </w:r>
      <w:proofErr w:type="spellEnd"/>
      <w:r w:rsidRPr="002138A0">
        <w:rPr>
          <w:rFonts w:asciiTheme="minorHAnsi" w:hAnsiTheme="minorHAnsi" w:cstheme="minorHAnsi"/>
          <w:sz w:val="22"/>
          <w:szCs w:val="22"/>
        </w:rPr>
        <w:t xml:space="preserve">, spolupráca s občianskym združením: Moje šťastné dieťa v projektoch: Som tu pre Teba, Tvorím, teda som,  Mydlový svet, </w:t>
      </w:r>
      <w:proofErr w:type="spellStart"/>
      <w:r w:rsidRPr="002138A0">
        <w:rPr>
          <w:rFonts w:asciiTheme="minorHAnsi" w:hAnsiTheme="minorHAnsi" w:cstheme="minorHAnsi"/>
          <w:sz w:val="22"/>
          <w:szCs w:val="22"/>
        </w:rPr>
        <w:t>Namaľujsi</w:t>
      </w:r>
      <w:proofErr w:type="spellEnd"/>
      <w:r w:rsidRPr="002138A0">
        <w:rPr>
          <w:rFonts w:asciiTheme="minorHAnsi" w:hAnsiTheme="minorHAnsi" w:cstheme="minorHAnsi"/>
          <w:sz w:val="22"/>
          <w:szCs w:val="22"/>
        </w:rPr>
        <w:t xml:space="preserve"> svoje tričko a daruj ho ďalej. </w:t>
      </w:r>
    </w:p>
    <w:p w14:paraId="44375B6C" w14:textId="77777777" w:rsidR="002138A0" w:rsidRP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b/>
          <w:sz w:val="22"/>
          <w:szCs w:val="22"/>
        </w:rPr>
        <w:t>Dobrovoľníctvo</w:t>
      </w:r>
      <w:r w:rsidRPr="002138A0">
        <w:rPr>
          <w:rFonts w:asciiTheme="minorHAnsi" w:hAnsiTheme="minorHAnsi" w:cstheme="minorHAnsi"/>
          <w:sz w:val="22"/>
          <w:szCs w:val="22"/>
        </w:rPr>
        <w:t>: Špeciálna základná škola Senec – autistické deti, zbierka pre Červenicu – Dokážeme spolu viac, Kto pomôže Ukrajine.</w:t>
      </w:r>
    </w:p>
    <w:p w14:paraId="1ABB1887" w14:textId="77777777" w:rsidR="002138A0" w:rsidRPr="002138A0" w:rsidRDefault="002138A0" w:rsidP="002138A0">
      <w:pPr>
        <w:spacing w:line="256" w:lineRule="auto"/>
        <w:jc w:val="both"/>
        <w:rPr>
          <w:rFonts w:asciiTheme="minorHAnsi" w:hAnsiTheme="minorHAnsi" w:cstheme="minorHAnsi"/>
          <w:sz w:val="22"/>
          <w:szCs w:val="22"/>
        </w:rPr>
      </w:pPr>
      <w:r w:rsidRPr="002138A0">
        <w:rPr>
          <w:rFonts w:asciiTheme="minorHAnsi" w:hAnsiTheme="minorHAnsi" w:cstheme="minorHAnsi"/>
          <w:b/>
          <w:sz w:val="22"/>
          <w:szCs w:val="22"/>
        </w:rPr>
        <w:t>Zbierky</w:t>
      </w:r>
      <w:r w:rsidRPr="002138A0">
        <w:rPr>
          <w:rFonts w:asciiTheme="minorHAnsi" w:hAnsiTheme="minorHAnsi" w:cstheme="minorHAnsi"/>
          <w:sz w:val="22"/>
          <w:szCs w:val="22"/>
        </w:rPr>
        <w:t>: Biela pastelka,  Deň narcisov, Belasý motýľ.</w:t>
      </w:r>
    </w:p>
    <w:p w14:paraId="16A8A1CD" w14:textId="77777777" w:rsidR="002138A0" w:rsidRPr="002138A0" w:rsidRDefault="002138A0" w:rsidP="002138A0">
      <w:pPr>
        <w:spacing w:line="256" w:lineRule="auto"/>
        <w:jc w:val="both"/>
        <w:rPr>
          <w:rFonts w:asciiTheme="minorHAnsi" w:hAnsiTheme="minorHAnsi" w:cstheme="minorHAnsi"/>
          <w:b/>
          <w:sz w:val="22"/>
          <w:szCs w:val="22"/>
        </w:rPr>
      </w:pPr>
      <w:r w:rsidRPr="002138A0">
        <w:rPr>
          <w:rFonts w:asciiTheme="minorHAnsi" w:hAnsiTheme="minorHAnsi" w:cstheme="minorHAnsi"/>
          <w:b/>
          <w:sz w:val="22"/>
          <w:szCs w:val="22"/>
        </w:rPr>
        <w:t>Iné aktivity</w:t>
      </w:r>
      <w:r w:rsidRPr="002138A0">
        <w:rPr>
          <w:rFonts w:asciiTheme="minorHAnsi" w:hAnsiTheme="minorHAnsi" w:cstheme="minorHAnsi"/>
          <w:sz w:val="22"/>
          <w:szCs w:val="22"/>
        </w:rPr>
        <w:t xml:space="preserve">: školenie Červeného kríža pre celý 1. ročník, vznik Otvorenej knižnice na škole, </w:t>
      </w:r>
      <w:proofErr w:type="spellStart"/>
      <w:r w:rsidRPr="002138A0">
        <w:rPr>
          <w:rFonts w:asciiTheme="minorHAnsi" w:hAnsiTheme="minorHAnsi" w:cstheme="minorHAnsi"/>
          <w:sz w:val="22"/>
          <w:szCs w:val="22"/>
        </w:rPr>
        <w:t>black</w:t>
      </w:r>
      <w:proofErr w:type="spellEnd"/>
      <w:r w:rsidRPr="002138A0">
        <w:rPr>
          <w:rFonts w:asciiTheme="minorHAnsi" w:hAnsiTheme="minorHAnsi" w:cstheme="minorHAnsi"/>
          <w:sz w:val="22"/>
          <w:szCs w:val="22"/>
        </w:rPr>
        <w:t xml:space="preserve"> and </w:t>
      </w:r>
      <w:proofErr w:type="spellStart"/>
      <w:r w:rsidRPr="002138A0">
        <w:rPr>
          <w:rFonts w:asciiTheme="minorHAnsi" w:hAnsiTheme="minorHAnsi" w:cstheme="minorHAnsi"/>
          <w:sz w:val="22"/>
          <w:szCs w:val="22"/>
        </w:rPr>
        <w:t>white</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spirit</w:t>
      </w:r>
      <w:proofErr w:type="spellEnd"/>
      <w:r w:rsidRPr="002138A0">
        <w:rPr>
          <w:rFonts w:asciiTheme="minorHAnsi" w:hAnsiTheme="minorHAnsi" w:cstheme="minorHAnsi"/>
          <w:sz w:val="22"/>
          <w:szCs w:val="22"/>
        </w:rPr>
        <w:t xml:space="preserve"> </w:t>
      </w:r>
      <w:proofErr w:type="spellStart"/>
      <w:r w:rsidRPr="002138A0">
        <w:rPr>
          <w:rFonts w:asciiTheme="minorHAnsi" w:hAnsiTheme="minorHAnsi" w:cstheme="minorHAnsi"/>
          <w:sz w:val="22"/>
          <w:szCs w:val="22"/>
        </w:rPr>
        <w:t>week</w:t>
      </w:r>
      <w:proofErr w:type="spellEnd"/>
      <w:r w:rsidRPr="002138A0">
        <w:rPr>
          <w:rFonts w:asciiTheme="minorHAnsi" w:hAnsiTheme="minorHAnsi" w:cstheme="minorHAnsi"/>
          <w:sz w:val="22"/>
          <w:szCs w:val="22"/>
        </w:rPr>
        <w:t xml:space="preserve">, DOD online, </w:t>
      </w:r>
      <w:proofErr w:type="spellStart"/>
      <w:r w:rsidRPr="002138A0">
        <w:rPr>
          <w:rFonts w:asciiTheme="minorHAnsi" w:hAnsiTheme="minorHAnsi" w:cstheme="minorHAnsi"/>
          <w:sz w:val="22"/>
          <w:szCs w:val="22"/>
        </w:rPr>
        <w:t>Valentínsky</w:t>
      </w:r>
      <w:proofErr w:type="spellEnd"/>
      <w:r w:rsidRPr="002138A0">
        <w:rPr>
          <w:rFonts w:asciiTheme="minorHAnsi" w:hAnsiTheme="minorHAnsi" w:cstheme="minorHAnsi"/>
          <w:sz w:val="22"/>
          <w:szCs w:val="22"/>
        </w:rPr>
        <w:t xml:space="preserve"> deň, BBQ party.</w:t>
      </w:r>
    </w:p>
    <w:p w14:paraId="5E53F622" w14:textId="6E9AA265" w:rsidR="002138A0" w:rsidRPr="002138A0" w:rsidRDefault="002138A0" w:rsidP="002138A0">
      <w:pPr>
        <w:widowControl w:val="0"/>
        <w:tabs>
          <w:tab w:val="left" w:pos="360"/>
        </w:tabs>
        <w:autoSpaceDE w:val="0"/>
        <w:autoSpaceDN w:val="0"/>
        <w:adjustRightInd w:val="0"/>
        <w:spacing w:line="200" w:lineRule="atLeast"/>
        <w:jc w:val="both"/>
        <w:rPr>
          <w:rFonts w:asciiTheme="minorHAnsi" w:eastAsiaTheme="minorEastAsia" w:hAnsiTheme="minorHAnsi" w:cstheme="minorHAnsi"/>
          <w:sz w:val="22"/>
          <w:szCs w:val="22"/>
          <w:lang w:eastAsia="ja-JP"/>
        </w:rPr>
      </w:pPr>
      <w:r w:rsidRPr="002138A0">
        <w:rPr>
          <w:rFonts w:asciiTheme="minorHAnsi" w:hAnsiTheme="minorHAnsi" w:cstheme="minorHAnsi"/>
          <w:b/>
          <w:sz w:val="22"/>
          <w:szCs w:val="22"/>
        </w:rPr>
        <w:t xml:space="preserve">Spolupráca: </w:t>
      </w:r>
      <w:r w:rsidRPr="002138A0">
        <w:rPr>
          <w:rFonts w:asciiTheme="minorHAnsi" w:hAnsiTheme="minorHAnsi" w:cstheme="minorHAnsi"/>
          <w:sz w:val="22"/>
          <w:szCs w:val="22"/>
        </w:rPr>
        <w:t xml:space="preserve">cirkevný zbor Bratislava Petržalka, cirkevný zbor Legionárska,  Evanjelická luteránska cirkev v USA - ELCA, Nemecká  evanjelická  </w:t>
      </w:r>
      <w:r w:rsidR="000D7C8D" w:rsidRPr="002138A0">
        <w:rPr>
          <w:rFonts w:asciiTheme="minorHAnsi" w:hAnsiTheme="minorHAnsi" w:cstheme="minorHAnsi"/>
          <w:sz w:val="22"/>
          <w:szCs w:val="22"/>
        </w:rPr>
        <w:t>cirkev</w:t>
      </w:r>
      <w:r w:rsidRPr="002138A0">
        <w:rPr>
          <w:rFonts w:asciiTheme="minorHAnsi" w:hAnsiTheme="minorHAnsi" w:cstheme="minorHAnsi"/>
          <w:sz w:val="22"/>
          <w:szCs w:val="22"/>
        </w:rPr>
        <w:t xml:space="preserve">,  Evanjelická  bohoslovecká  fakulta  UK,  </w:t>
      </w:r>
      <w:r w:rsidRPr="002138A0">
        <w:rPr>
          <w:rFonts w:asciiTheme="minorHAnsi" w:hAnsiTheme="minorHAnsi" w:cstheme="minorHAnsi"/>
          <w:b/>
          <w:sz w:val="22"/>
          <w:szCs w:val="22"/>
        </w:rPr>
        <w:t xml:space="preserve"> </w:t>
      </w:r>
      <w:r w:rsidRPr="002138A0">
        <w:rPr>
          <w:rFonts w:asciiTheme="minorHAnsi" w:hAnsiTheme="minorHAnsi" w:cstheme="minorHAnsi"/>
          <w:sz w:val="22"/>
          <w:szCs w:val="22"/>
        </w:rPr>
        <w:t>Asociácia evanjelických škôl Slovenska.</w:t>
      </w:r>
      <w:r w:rsidRPr="002138A0">
        <w:rPr>
          <w:rFonts w:asciiTheme="minorHAnsi" w:eastAsiaTheme="minorEastAsia" w:hAnsiTheme="minorHAnsi" w:cstheme="minorHAnsi"/>
          <w:sz w:val="22"/>
          <w:szCs w:val="22"/>
          <w:lang w:eastAsia="ja-JP"/>
        </w:rPr>
        <w:tab/>
      </w:r>
      <w:r w:rsidRPr="002138A0">
        <w:rPr>
          <w:rFonts w:asciiTheme="minorHAnsi" w:eastAsiaTheme="minorEastAsia" w:hAnsiTheme="minorHAnsi" w:cstheme="minorHAnsi"/>
          <w:sz w:val="22"/>
          <w:szCs w:val="22"/>
          <w:lang w:eastAsia="ja-JP"/>
        </w:rPr>
        <w:tab/>
      </w:r>
    </w:p>
    <w:p w14:paraId="56166D30" w14:textId="77777777" w:rsidR="002138A0" w:rsidRPr="002138A0" w:rsidRDefault="002138A0" w:rsidP="002138A0">
      <w:pPr>
        <w:widowControl w:val="0"/>
        <w:autoSpaceDE w:val="0"/>
        <w:autoSpaceDN w:val="0"/>
        <w:adjustRightInd w:val="0"/>
        <w:jc w:val="both"/>
        <w:rPr>
          <w:rFonts w:asciiTheme="minorHAnsi" w:eastAsia="DengXian" w:hAnsiTheme="minorHAnsi" w:cstheme="minorHAnsi"/>
          <w:sz w:val="22"/>
          <w:szCs w:val="22"/>
          <w:lang w:eastAsia="ja-JP"/>
        </w:rPr>
      </w:pPr>
    </w:p>
    <w:p w14:paraId="3567A76D" w14:textId="77777777" w:rsidR="002138A0" w:rsidRPr="002138A0" w:rsidRDefault="002138A0" w:rsidP="002138A0">
      <w:pPr>
        <w:jc w:val="right"/>
        <w:rPr>
          <w:rFonts w:asciiTheme="minorHAnsi" w:hAnsiTheme="minorHAnsi" w:cstheme="minorHAnsi"/>
          <w:sz w:val="22"/>
          <w:szCs w:val="22"/>
        </w:rPr>
      </w:pPr>
      <w:r w:rsidRPr="002138A0">
        <w:rPr>
          <w:rFonts w:asciiTheme="minorHAnsi" w:hAnsiTheme="minorHAnsi" w:cstheme="minorHAnsi"/>
          <w:sz w:val="22"/>
          <w:szCs w:val="22"/>
        </w:rPr>
        <w:t xml:space="preserve">riaditeľka školy: Mgr. Mária </w:t>
      </w:r>
      <w:proofErr w:type="spellStart"/>
      <w:r w:rsidRPr="002138A0">
        <w:rPr>
          <w:rFonts w:asciiTheme="minorHAnsi" w:hAnsiTheme="minorHAnsi" w:cstheme="minorHAnsi"/>
          <w:sz w:val="22"/>
          <w:szCs w:val="22"/>
        </w:rPr>
        <w:t>Radúchová</w:t>
      </w:r>
      <w:proofErr w:type="spellEnd"/>
    </w:p>
    <w:p w14:paraId="648EC408" w14:textId="77777777" w:rsidR="002138A0" w:rsidRPr="002138A0" w:rsidRDefault="002138A0" w:rsidP="002138A0">
      <w:pPr>
        <w:spacing w:after="360"/>
        <w:jc w:val="both"/>
        <w:rPr>
          <w:rFonts w:asciiTheme="minorHAnsi" w:hAnsiTheme="minorHAnsi" w:cstheme="minorHAnsi"/>
          <w:sz w:val="22"/>
          <w:szCs w:val="22"/>
        </w:rPr>
      </w:pPr>
      <w:r w:rsidRPr="002138A0">
        <w:rPr>
          <w:rFonts w:asciiTheme="minorHAnsi" w:hAnsiTheme="minorHAnsi" w:cstheme="minorHAnsi"/>
          <w:sz w:val="22"/>
          <w:szCs w:val="22"/>
        </w:rPr>
        <w:t>Všetky informácie zo života školy a úspechy žiakov sú uvedené na www.evlyceum.sk</w:t>
      </w:r>
    </w:p>
    <w:p w14:paraId="54035307" w14:textId="77777777" w:rsidR="002138A0" w:rsidRPr="002138A0" w:rsidRDefault="002138A0" w:rsidP="002138A0">
      <w:pPr>
        <w:jc w:val="both"/>
        <w:rPr>
          <w:rFonts w:asciiTheme="minorHAnsi" w:hAnsiTheme="minorHAnsi" w:cstheme="minorHAnsi"/>
          <w:color w:val="FF0000"/>
          <w:sz w:val="22"/>
          <w:szCs w:val="22"/>
        </w:rPr>
      </w:pPr>
      <w:r w:rsidRPr="002138A0">
        <w:rPr>
          <w:rFonts w:asciiTheme="minorHAnsi" w:hAnsiTheme="minorHAnsi" w:cstheme="minorHAnsi"/>
          <w:sz w:val="22"/>
          <w:szCs w:val="22"/>
        </w:rPr>
        <w:t>Zvolen 3. mája 202</w:t>
      </w:r>
      <w:r w:rsidRPr="002138A0">
        <w:rPr>
          <w:rFonts w:asciiTheme="minorHAnsi" w:hAnsiTheme="minorHAnsi" w:cstheme="minorHAnsi"/>
          <w:noProof/>
          <w:sz w:val="22"/>
          <w:szCs w:val="22"/>
          <w:lang w:eastAsia="sk-SK"/>
        </w:rPr>
        <w:drawing>
          <wp:anchor distT="0" distB="0" distL="114300" distR="114300" simplePos="0" relativeHeight="251659264" behindDoc="1" locked="0" layoutInCell="1" allowOverlap="1" wp14:anchorId="34BB154F" wp14:editId="082D3E96">
            <wp:simplePos x="0" y="0"/>
            <wp:positionH relativeFrom="column">
              <wp:posOffset>4465651</wp:posOffset>
            </wp:positionH>
            <wp:positionV relativeFrom="paragraph">
              <wp:posOffset>81611</wp:posOffset>
            </wp:positionV>
            <wp:extent cx="763905" cy="511175"/>
            <wp:effectExtent l="0" t="0" r="0" b="3175"/>
            <wp:wrapTight wrapText="bothSides">
              <wp:wrapPolygon edited="0">
                <wp:start x="0" y="0"/>
                <wp:lineTo x="0" y="20929"/>
                <wp:lineTo x="21007" y="20929"/>
                <wp:lineTo x="21007" y="0"/>
                <wp:lineTo x="0" y="0"/>
              </wp:wrapPolygon>
            </wp:wrapTight>
            <wp:docPr id="10" name="Obrázok 10" descr="podpi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podpis"/>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63905" cy="5111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2138A0">
        <w:rPr>
          <w:rFonts w:asciiTheme="minorHAnsi" w:hAnsiTheme="minorHAnsi" w:cstheme="minorHAnsi"/>
          <w:sz w:val="22"/>
          <w:szCs w:val="22"/>
        </w:rPr>
        <w:t>3</w:t>
      </w:r>
    </w:p>
    <w:p w14:paraId="1E951181" w14:textId="77777777" w:rsidR="002138A0" w:rsidRPr="002138A0" w:rsidRDefault="002138A0" w:rsidP="002138A0">
      <w:pPr>
        <w:rPr>
          <w:rFonts w:asciiTheme="minorHAnsi" w:hAnsiTheme="minorHAnsi" w:cstheme="minorHAnsi"/>
          <w:sz w:val="22"/>
          <w:szCs w:val="22"/>
        </w:rPr>
      </w:pPr>
    </w:p>
    <w:p w14:paraId="57CD5329" w14:textId="77777777" w:rsidR="002138A0" w:rsidRPr="002138A0" w:rsidRDefault="002138A0" w:rsidP="002138A0">
      <w:pPr>
        <w:jc w:val="right"/>
        <w:rPr>
          <w:rFonts w:asciiTheme="minorHAnsi" w:hAnsiTheme="minorHAnsi" w:cstheme="minorHAnsi"/>
          <w:sz w:val="22"/>
          <w:szCs w:val="22"/>
        </w:rPr>
      </w:pPr>
    </w:p>
    <w:p w14:paraId="7AFC28CD" w14:textId="77777777" w:rsidR="002138A0" w:rsidRPr="002138A0" w:rsidRDefault="002138A0" w:rsidP="002138A0">
      <w:pPr>
        <w:jc w:val="right"/>
        <w:rPr>
          <w:rFonts w:asciiTheme="minorHAnsi" w:hAnsiTheme="minorHAnsi" w:cstheme="minorHAnsi"/>
          <w:sz w:val="22"/>
          <w:szCs w:val="22"/>
        </w:rPr>
      </w:pPr>
      <w:r w:rsidRPr="002138A0">
        <w:rPr>
          <w:rFonts w:asciiTheme="minorHAnsi" w:hAnsiTheme="minorHAnsi" w:cstheme="minorHAnsi"/>
          <w:sz w:val="22"/>
          <w:szCs w:val="22"/>
        </w:rPr>
        <w:t xml:space="preserve">Spracoval: Ing. Roman Žilinčík </w:t>
      </w:r>
    </w:p>
    <w:p w14:paraId="36B649AB" w14:textId="77777777" w:rsidR="002138A0" w:rsidRPr="002138A0" w:rsidRDefault="002138A0" w:rsidP="002138A0">
      <w:pPr>
        <w:rPr>
          <w:rFonts w:asciiTheme="minorHAnsi" w:hAnsiTheme="minorHAnsi" w:cstheme="minorHAnsi"/>
          <w:sz w:val="22"/>
          <w:szCs w:val="22"/>
        </w:rPr>
      </w:pPr>
    </w:p>
    <w:p w14:paraId="0A34EF14" w14:textId="77777777" w:rsidR="002138A0" w:rsidRPr="002138A0" w:rsidRDefault="002138A0" w:rsidP="002138A0">
      <w:pPr>
        <w:rPr>
          <w:rFonts w:asciiTheme="minorHAnsi" w:hAnsiTheme="minorHAnsi" w:cstheme="minorHAnsi"/>
          <w:i/>
          <w:sz w:val="22"/>
          <w:szCs w:val="22"/>
        </w:rPr>
      </w:pPr>
      <w:r w:rsidRPr="002138A0">
        <w:rPr>
          <w:rFonts w:asciiTheme="minorHAnsi" w:hAnsiTheme="minorHAnsi" w:cstheme="minorHAnsi"/>
          <w:i/>
          <w:sz w:val="22"/>
          <w:szCs w:val="22"/>
        </w:rPr>
        <w:t>Návrhy na uznesenia:</w:t>
      </w:r>
    </w:p>
    <w:p w14:paraId="2BC49075" w14:textId="77777777" w:rsidR="002138A0" w:rsidRPr="009F1414" w:rsidRDefault="002138A0">
      <w:pPr>
        <w:pStyle w:val="Odsekzoznamu"/>
        <w:numPr>
          <w:ilvl w:val="0"/>
          <w:numId w:val="2"/>
        </w:numPr>
        <w:rPr>
          <w:rFonts w:asciiTheme="minorHAnsi" w:hAnsiTheme="minorHAnsi" w:cstheme="minorHAnsi"/>
          <w:i/>
          <w:sz w:val="22"/>
          <w:szCs w:val="22"/>
        </w:rPr>
      </w:pPr>
      <w:r w:rsidRPr="009F1414">
        <w:rPr>
          <w:rFonts w:asciiTheme="minorHAnsi" w:hAnsiTheme="minorHAnsi" w:cstheme="minorHAnsi"/>
          <w:i/>
          <w:sz w:val="22"/>
          <w:szCs w:val="22"/>
        </w:rPr>
        <w:t xml:space="preserve">Dištriktuálny konvent Západného dištriktu ECAV na Slovensku schvaľuje účtovné závierky škôl v zriaďovateľskej pôsobnosti ZD ECAV na Slovensku. </w:t>
      </w:r>
    </w:p>
    <w:p w14:paraId="2EE6A934" w14:textId="77777777" w:rsidR="002138A0" w:rsidRPr="009F1414" w:rsidRDefault="002138A0">
      <w:pPr>
        <w:pStyle w:val="Odsekzoznamu"/>
        <w:numPr>
          <w:ilvl w:val="0"/>
          <w:numId w:val="2"/>
        </w:numPr>
        <w:rPr>
          <w:rFonts w:asciiTheme="minorHAnsi" w:hAnsiTheme="minorHAnsi" w:cstheme="minorHAnsi"/>
          <w:i/>
          <w:sz w:val="22"/>
          <w:szCs w:val="22"/>
        </w:rPr>
      </w:pPr>
      <w:r w:rsidRPr="009F1414">
        <w:rPr>
          <w:rFonts w:asciiTheme="minorHAnsi" w:hAnsiTheme="minorHAnsi" w:cstheme="minorHAnsi"/>
          <w:i/>
          <w:sz w:val="22"/>
          <w:szCs w:val="22"/>
        </w:rPr>
        <w:t>Dištriktuálny konvent schvaľuje správu o situácii v cirkevnom školstve a hospodárení škôl v zriaďovateľskej pôsobnosti ZD ECAV na Slovensku za rok 2022.</w:t>
      </w:r>
    </w:p>
    <w:p w14:paraId="61F5FB6B" w14:textId="77777777" w:rsidR="002138A0" w:rsidRPr="002138A0" w:rsidRDefault="002138A0" w:rsidP="002138A0">
      <w:pPr>
        <w:rPr>
          <w:rFonts w:asciiTheme="minorHAnsi" w:hAnsiTheme="minorHAnsi" w:cstheme="minorHAnsi"/>
          <w:sz w:val="22"/>
          <w:szCs w:val="22"/>
        </w:rPr>
      </w:pPr>
    </w:p>
    <w:p w14:paraId="2BE37EB4" w14:textId="77777777" w:rsidR="00414E12" w:rsidRPr="002138A0" w:rsidRDefault="00414E12" w:rsidP="002138A0">
      <w:pPr>
        <w:rPr>
          <w:rFonts w:asciiTheme="minorHAnsi" w:hAnsiTheme="minorHAnsi" w:cstheme="minorHAnsi"/>
          <w:b/>
          <w:color w:val="002060"/>
          <w:sz w:val="22"/>
          <w:szCs w:val="22"/>
        </w:rPr>
      </w:pPr>
    </w:p>
    <w:sectPr w:rsidR="00414E12" w:rsidRPr="002138A0" w:rsidSect="00F62D5C">
      <w:footerReference w:type="default" r:id="rId9"/>
      <w:pgSz w:w="11906" w:h="16838"/>
      <w:pgMar w:top="964" w:right="1134" w:bottom="964" w:left="1134" w:header="567" w:footer="85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6CA04A" w14:textId="77777777" w:rsidR="00A536DD" w:rsidRDefault="00A536DD">
      <w:r>
        <w:separator/>
      </w:r>
    </w:p>
  </w:endnote>
  <w:endnote w:type="continuationSeparator" w:id="0">
    <w:p w14:paraId="735803BE" w14:textId="77777777" w:rsidR="00A536DD" w:rsidRDefault="00A536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font261">
    <w:altName w:val="Times New Roman"/>
    <w:charset w:val="EE"/>
    <w:family w:val="auto"/>
    <w:pitch w:val="variable"/>
  </w:font>
  <w:font w:name="AEOIMH+Calibri">
    <w:altName w:val="Calibri"/>
    <w:panose1 w:val="00000000000000000000"/>
    <w:charset w:val="EE"/>
    <w:family w:val="swiss"/>
    <w:notTrueType/>
    <w:pitch w:val="default"/>
    <w:sig w:usb0="00000005" w:usb1="00000000" w:usb2="00000000" w:usb3="00000000" w:csb0="00000002" w:csb1="00000000"/>
  </w:font>
  <w:font w:name="Baskervill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8B2282" w14:textId="77777777" w:rsidR="002E23FE" w:rsidRPr="00A56CC3" w:rsidRDefault="002E23FE" w:rsidP="00CE6A77">
    <w:pPr>
      <w:pStyle w:val="Pta"/>
      <w:pBdr>
        <w:top w:val="single" w:sz="4" w:space="1" w:color="auto"/>
      </w:pBdr>
      <w:jc w:val="center"/>
      <w:rPr>
        <w:rFonts w:asciiTheme="minorHAnsi" w:eastAsia="Arial Unicode MS" w:hAnsiTheme="minorHAnsi" w:cstheme="minorHAnsi"/>
        <w:spacing w:val="26"/>
        <w:sz w:val="20"/>
        <w:szCs w:val="20"/>
      </w:rPr>
    </w:pPr>
    <w:r w:rsidRPr="00A56CC3">
      <w:rPr>
        <w:rFonts w:asciiTheme="minorHAnsi" w:eastAsia="Arial Unicode MS" w:hAnsiTheme="minorHAnsi" w:cstheme="minorHAnsi"/>
        <w:spacing w:val="26"/>
        <w:sz w:val="20"/>
        <w:szCs w:val="20"/>
      </w:rPr>
      <w:t>Západný dištrikt Evanjelickej cirkvi augsburského vyznania na Slovensku</w:t>
    </w:r>
  </w:p>
  <w:p w14:paraId="52430055" w14:textId="73B79AC2" w:rsidR="002E23FE" w:rsidRPr="00A56CC3" w:rsidRDefault="002E23FE" w:rsidP="00CE6A77">
    <w:pPr>
      <w:pStyle w:val="Pta"/>
      <w:jc w:val="center"/>
      <w:rPr>
        <w:rFonts w:asciiTheme="minorHAnsi" w:hAnsiTheme="minorHAnsi" w:cstheme="minorHAnsi"/>
        <w:spacing w:val="26"/>
        <w:sz w:val="20"/>
        <w:szCs w:val="20"/>
      </w:rPr>
    </w:pPr>
    <w:r w:rsidRPr="00A56CC3">
      <w:rPr>
        <w:rFonts w:asciiTheme="minorHAnsi" w:eastAsia="Arial Unicode MS" w:hAnsiTheme="minorHAnsi" w:cstheme="minorHAnsi"/>
        <w:spacing w:val="26"/>
        <w:sz w:val="20"/>
        <w:szCs w:val="20"/>
      </w:rPr>
      <w:t xml:space="preserve">Námestie SNP 5, 960 01 Zvolen, </w:t>
    </w:r>
    <w:hyperlink r:id="rId1" w:history="1">
      <w:r w:rsidRPr="00A56CC3">
        <w:rPr>
          <w:rStyle w:val="Hypertextovprepojenie"/>
          <w:rFonts w:asciiTheme="minorHAnsi" w:eastAsia="Arial Unicode MS" w:hAnsiTheme="minorHAnsi" w:cstheme="minorHAnsi"/>
          <w:color w:val="auto"/>
          <w:spacing w:val="26"/>
          <w:sz w:val="20"/>
          <w:szCs w:val="20"/>
          <w:u w:val="none"/>
        </w:rPr>
        <w:t>www.zdecav.sk</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7B0BA2" w14:textId="77777777" w:rsidR="00A536DD" w:rsidRDefault="00A536DD">
      <w:r>
        <w:separator/>
      </w:r>
    </w:p>
  </w:footnote>
  <w:footnote w:type="continuationSeparator" w:id="0">
    <w:p w14:paraId="3AEEEDBE" w14:textId="77777777" w:rsidR="00A536DD" w:rsidRDefault="00A536D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B551D5"/>
    <w:multiLevelType w:val="hybridMultilevel"/>
    <w:tmpl w:val="C26C3428"/>
    <w:lvl w:ilvl="0" w:tplc="2ED29654">
      <w:start w:val="1"/>
      <w:numFmt w:val="lowerLetter"/>
      <w:lvlText w:val="%1)"/>
      <w:lvlJc w:val="left"/>
      <w:pPr>
        <w:ind w:left="405" w:hanging="360"/>
      </w:pPr>
    </w:lvl>
    <w:lvl w:ilvl="1" w:tplc="041B0019">
      <w:start w:val="1"/>
      <w:numFmt w:val="lowerLetter"/>
      <w:lvlText w:val="%2."/>
      <w:lvlJc w:val="left"/>
      <w:pPr>
        <w:ind w:left="1125" w:hanging="360"/>
      </w:pPr>
    </w:lvl>
    <w:lvl w:ilvl="2" w:tplc="041B001B">
      <w:start w:val="1"/>
      <w:numFmt w:val="lowerRoman"/>
      <w:lvlText w:val="%3."/>
      <w:lvlJc w:val="right"/>
      <w:pPr>
        <w:ind w:left="1845" w:hanging="180"/>
      </w:pPr>
    </w:lvl>
    <w:lvl w:ilvl="3" w:tplc="041B000F">
      <w:start w:val="1"/>
      <w:numFmt w:val="decimal"/>
      <w:lvlText w:val="%4."/>
      <w:lvlJc w:val="left"/>
      <w:pPr>
        <w:ind w:left="2565" w:hanging="360"/>
      </w:pPr>
    </w:lvl>
    <w:lvl w:ilvl="4" w:tplc="041B0019">
      <w:start w:val="1"/>
      <w:numFmt w:val="lowerLetter"/>
      <w:lvlText w:val="%5."/>
      <w:lvlJc w:val="left"/>
      <w:pPr>
        <w:ind w:left="3285" w:hanging="360"/>
      </w:pPr>
    </w:lvl>
    <w:lvl w:ilvl="5" w:tplc="041B001B">
      <w:start w:val="1"/>
      <w:numFmt w:val="lowerRoman"/>
      <w:lvlText w:val="%6."/>
      <w:lvlJc w:val="right"/>
      <w:pPr>
        <w:ind w:left="4005" w:hanging="180"/>
      </w:pPr>
    </w:lvl>
    <w:lvl w:ilvl="6" w:tplc="041B000F">
      <w:start w:val="1"/>
      <w:numFmt w:val="decimal"/>
      <w:lvlText w:val="%7."/>
      <w:lvlJc w:val="left"/>
      <w:pPr>
        <w:ind w:left="4725" w:hanging="360"/>
      </w:pPr>
    </w:lvl>
    <w:lvl w:ilvl="7" w:tplc="041B0019">
      <w:start w:val="1"/>
      <w:numFmt w:val="lowerLetter"/>
      <w:lvlText w:val="%8."/>
      <w:lvlJc w:val="left"/>
      <w:pPr>
        <w:ind w:left="5445" w:hanging="360"/>
      </w:pPr>
    </w:lvl>
    <w:lvl w:ilvl="8" w:tplc="041B001B">
      <w:start w:val="1"/>
      <w:numFmt w:val="lowerRoman"/>
      <w:lvlText w:val="%9."/>
      <w:lvlJc w:val="right"/>
      <w:pPr>
        <w:ind w:left="6165" w:hanging="180"/>
      </w:pPr>
    </w:lvl>
  </w:abstractNum>
  <w:abstractNum w:abstractNumId="1" w15:restartNumberingAfterBreak="0">
    <w:nsid w:val="6E075AD6"/>
    <w:multiLevelType w:val="hybridMultilevel"/>
    <w:tmpl w:val="39C213D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16cid:durableId="70925725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29448657">
    <w:abstractNumId w:val="1"/>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7504"/>
    <w:rsid w:val="000324AB"/>
    <w:rsid w:val="00055A57"/>
    <w:rsid w:val="000828D0"/>
    <w:rsid w:val="000A2888"/>
    <w:rsid w:val="000D7C8D"/>
    <w:rsid w:val="000E0BBB"/>
    <w:rsid w:val="001058B4"/>
    <w:rsid w:val="001155CA"/>
    <w:rsid w:val="001221EC"/>
    <w:rsid w:val="001653B6"/>
    <w:rsid w:val="001812FA"/>
    <w:rsid w:val="001D3627"/>
    <w:rsid w:val="001E2C57"/>
    <w:rsid w:val="002138A0"/>
    <w:rsid w:val="002B1C09"/>
    <w:rsid w:val="002D539D"/>
    <w:rsid w:val="002E23FE"/>
    <w:rsid w:val="00325F46"/>
    <w:rsid w:val="00326A5A"/>
    <w:rsid w:val="00352AC3"/>
    <w:rsid w:val="003C518E"/>
    <w:rsid w:val="00414E12"/>
    <w:rsid w:val="00417F6A"/>
    <w:rsid w:val="0044473E"/>
    <w:rsid w:val="00540A42"/>
    <w:rsid w:val="00552297"/>
    <w:rsid w:val="00585800"/>
    <w:rsid w:val="00663651"/>
    <w:rsid w:val="00670706"/>
    <w:rsid w:val="006A1FC1"/>
    <w:rsid w:val="006F0B10"/>
    <w:rsid w:val="00715B65"/>
    <w:rsid w:val="007201F2"/>
    <w:rsid w:val="0074299F"/>
    <w:rsid w:val="007D6CC2"/>
    <w:rsid w:val="007F5D00"/>
    <w:rsid w:val="00825B68"/>
    <w:rsid w:val="0087077F"/>
    <w:rsid w:val="009168E6"/>
    <w:rsid w:val="0099624B"/>
    <w:rsid w:val="009D496B"/>
    <w:rsid w:val="009E7D76"/>
    <w:rsid w:val="009F1414"/>
    <w:rsid w:val="00A03916"/>
    <w:rsid w:val="00A236A7"/>
    <w:rsid w:val="00A3561F"/>
    <w:rsid w:val="00A536DD"/>
    <w:rsid w:val="00A56CC3"/>
    <w:rsid w:val="00A95435"/>
    <w:rsid w:val="00AC7E6B"/>
    <w:rsid w:val="00AD36BA"/>
    <w:rsid w:val="00AD46D8"/>
    <w:rsid w:val="00B649BE"/>
    <w:rsid w:val="00BA5290"/>
    <w:rsid w:val="00BC2D03"/>
    <w:rsid w:val="00C23940"/>
    <w:rsid w:val="00C52F95"/>
    <w:rsid w:val="00C97B54"/>
    <w:rsid w:val="00CC32DD"/>
    <w:rsid w:val="00CC7056"/>
    <w:rsid w:val="00CE6A77"/>
    <w:rsid w:val="00D1708F"/>
    <w:rsid w:val="00D433DF"/>
    <w:rsid w:val="00D571CD"/>
    <w:rsid w:val="00D654BC"/>
    <w:rsid w:val="00D71E7E"/>
    <w:rsid w:val="00D74608"/>
    <w:rsid w:val="00D817CF"/>
    <w:rsid w:val="00DE7504"/>
    <w:rsid w:val="00E5499C"/>
    <w:rsid w:val="00E77AE0"/>
    <w:rsid w:val="00E82D44"/>
    <w:rsid w:val="00E85F54"/>
    <w:rsid w:val="00EE1FF5"/>
    <w:rsid w:val="00F14340"/>
    <w:rsid w:val="00F256E2"/>
    <w:rsid w:val="00F534BF"/>
    <w:rsid w:val="00F62D5C"/>
    <w:rsid w:val="00F76F0A"/>
    <w:rsid w:val="00F86C2C"/>
    <w:rsid w:val="00FE38B6"/>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64D3BB7"/>
  <w15:chartTrackingRefBased/>
  <w15:docId w15:val="{84FEE0F1-2769-4F02-BE8B-57ED4AD0C2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E7504"/>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Adresanaoblke">
    <w:name w:val="envelope address"/>
    <w:basedOn w:val="Normlny"/>
    <w:uiPriority w:val="99"/>
    <w:semiHidden/>
    <w:unhideWhenUsed/>
    <w:rsid w:val="00C97B54"/>
    <w:pPr>
      <w:framePr w:w="7920" w:h="1980" w:hRule="exact" w:hSpace="141" w:wrap="auto" w:hAnchor="page" w:xAlign="center" w:yAlign="bottom"/>
      <w:ind w:left="2880"/>
    </w:pPr>
    <w:rPr>
      <w:rFonts w:asciiTheme="majorHAnsi" w:eastAsiaTheme="majorEastAsia" w:hAnsiTheme="majorHAnsi" w:cstheme="majorBidi"/>
      <w:b/>
      <w:sz w:val="36"/>
    </w:rPr>
  </w:style>
  <w:style w:type="paragraph" w:styleId="Spiatonadresanaoblke">
    <w:name w:val="envelope return"/>
    <w:basedOn w:val="Normlny"/>
    <w:uiPriority w:val="99"/>
    <w:semiHidden/>
    <w:unhideWhenUsed/>
    <w:rsid w:val="00C97B54"/>
    <w:rPr>
      <w:rFonts w:asciiTheme="majorHAnsi" w:eastAsiaTheme="majorEastAsia" w:hAnsiTheme="majorHAnsi" w:cstheme="majorBidi"/>
      <w:b/>
      <w:szCs w:val="20"/>
    </w:rPr>
  </w:style>
  <w:style w:type="paragraph" w:styleId="Nzov">
    <w:name w:val="Title"/>
    <w:basedOn w:val="Normlny"/>
    <w:link w:val="NzovChar"/>
    <w:qFormat/>
    <w:rsid w:val="00DE7504"/>
    <w:pPr>
      <w:jc w:val="center"/>
    </w:pPr>
    <w:rPr>
      <w:rFonts w:ascii="Cambria" w:hAnsi="Cambria"/>
      <w:b/>
      <w:bCs/>
      <w:kern w:val="28"/>
      <w:sz w:val="32"/>
      <w:szCs w:val="32"/>
    </w:rPr>
  </w:style>
  <w:style w:type="character" w:customStyle="1" w:styleId="NzovChar">
    <w:name w:val="Názov Char"/>
    <w:basedOn w:val="Predvolenpsmoodseku"/>
    <w:link w:val="Nzov"/>
    <w:rsid w:val="00DE7504"/>
    <w:rPr>
      <w:rFonts w:ascii="Cambria" w:eastAsia="Times New Roman" w:hAnsi="Cambria" w:cs="Times New Roman"/>
      <w:b/>
      <w:bCs/>
      <w:kern w:val="28"/>
      <w:sz w:val="32"/>
      <w:szCs w:val="32"/>
      <w:lang w:eastAsia="cs-CZ"/>
    </w:rPr>
  </w:style>
  <w:style w:type="paragraph" w:styleId="Textbubliny">
    <w:name w:val="Balloon Text"/>
    <w:basedOn w:val="Normlny"/>
    <w:link w:val="TextbublinyChar"/>
    <w:uiPriority w:val="99"/>
    <w:rsid w:val="00DE7504"/>
    <w:rPr>
      <w:rFonts w:ascii="Tahoma" w:hAnsi="Tahoma"/>
      <w:sz w:val="16"/>
      <w:szCs w:val="16"/>
    </w:rPr>
  </w:style>
  <w:style w:type="character" w:customStyle="1" w:styleId="TextbublinyChar">
    <w:name w:val="Text bubliny Char"/>
    <w:basedOn w:val="Predvolenpsmoodseku"/>
    <w:link w:val="Textbubliny"/>
    <w:uiPriority w:val="99"/>
    <w:rsid w:val="00DE7504"/>
    <w:rPr>
      <w:rFonts w:ascii="Tahoma" w:eastAsia="Times New Roman" w:hAnsi="Tahoma" w:cs="Times New Roman"/>
      <w:sz w:val="16"/>
      <w:szCs w:val="16"/>
      <w:lang w:eastAsia="cs-CZ"/>
    </w:rPr>
  </w:style>
  <w:style w:type="paragraph" w:styleId="Odsekzoznamu">
    <w:name w:val="List Paragraph"/>
    <w:basedOn w:val="Normlny"/>
    <w:uiPriority w:val="34"/>
    <w:qFormat/>
    <w:rsid w:val="00DE7504"/>
    <w:pPr>
      <w:ind w:left="720"/>
      <w:contextualSpacing/>
    </w:pPr>
    <w:rPr>
      <w:lang w:eastAsia="sk-SK"/>
    </w:rPr>
  </w:style>
  <w:style w:type="paragraph" w:styleId="Obyajntext">
    <w:name w:val="Plain Text"/>
    <w:basedOn w:val="Normlny"/>
    <w:link w:val="ObyajntextChar"/>
    <w:uiPriority w:val="99"/>
    <w:unhideWhenUsed/>
    <w:rsid w:val="00DE7504"/>
    <w:rPr>
      <w:rFonts w:ascii="Consolas" w:eastAsia="Calibri" w:hAnsi="Consolas"/>
      <w:sz w:val="21"/>
      <w:szCs w:val="21"/>
      <w:lang w:eastAsia="en-US"/>
    </w:rPr>
  </w:style>
  <w:style w:type="character" w:customStyle="1" w:styleId="ObyajntextChar">
    <w:name w:val="Obyčajný text Char"/>
    <w:basedOn w:val="Predvolenpsmoodseku"/>
    <w:link w:val="Obyajntext"/>
    <w:uiPriority w:val="99"/>
    <w:rsid w:val="00DE7504"/>
    <w:rPr>
      <w:rFonts w:ascii="Consolas" w:eastAsia="Calibri" w:hAnsi="Consolas" w:cs="Times New Roman"/>
      <w:sz w:val="21"/>
      <w:szCs w:val="21"/>
    </w:rPr>
  </w:style>
  <w:style w:type="paragraph" w:styleId="Revzia">
    <w:name w:val="Revision"/>
    <w:hidden/>
    <w:uiPriority w:val="99"/>
    <w:semiHidden/>
    <w:rsid w:val="00DE7504"/>
    <w:pPr>
      <w:spacing w:after="0" w:line="240" w:lineRule="auto"/>
    </w:pPr>
    <w:rPr>
      <w:rFonts w:ascii="Times New Roman" w:eastAsia="Times New Roman" w:hAnsi="Times New Roman" w:cs="Times New Roman"/>
      <w:sz w:val="24"/>
      <w:szCs w:val="24"/>
      <w:lang w:eastAsia="cs-CZ"/>
    </w:rPr>
  </w:style>
  <w:style w:type="paragraph" w:styleId="Hlavika">
    <w:name w:val="header"/>
    <w:basedOn w:val="Normlny"/>
    <w:link w:val="HlavikaChar"/>
    <w:uiPriority w:val="99"/>
    <w:rsid w:val="00DE7504"/>
    <w:pPr>
      <w:tabs>
        <w:tab w:val="center" w:pos="4536"/>
        <w:tab w:val="right" w:pos="9072"/>
      </w:tabs>
    </w:pPr>
  </w:style>
  <w:style w:type="character" w:customStyle="1" w:styleId="HlavikaChar">
    <w:name w:val="Hlavička Char"/>
    <w:basedOn w:val="Predvolenpsmoodseku"/>
    <w:link w:val="Hlavika"/>
    <w:uiPriority w:val="99"/>
    <w:rsid w:val="00DE7504"/>
    <w:rPr>
      <w:rFonts w:ascii="Times New Roman" w:eastAsia="Times New Roman" w:hAnsi="Times New Roman" w:cs="Times New Roman"/>
      <w:sz w:val="24"/>
      <w:szCs w:val="24"/>
      <w:lang w:eastAsia="cs-CZ"/>
    </w:rPr>
  </w:style>
  <w:style w:type="paragraph" w:styleId="Pta">
    <w:name w:val="footer"/>
    <w:basedOn w:val="Normlny"/>
    <w:link w:val="PtaChar"/>
    <w:uiPriority w:val="99"/>
    <w:rsid w:val="00DE7504"/>
    <w:pPr>
      <w:tabs>
        <w:tab w:val="center" w:pos="4536"/>
        <w:tab w:val="right" w:pos="9072"/>
      </w:tabs>
    </w:pPr>
  </w:style>
  <w:style w:type="character" w:customStyle="1" w:styleId="PtaChar">
    <w:name w:val="Päta Char"/>
    <w:basedOn w:val="Predvolenpsmoodseku"/>
    <w:link w:val="Pta"/>
    <w:uiPriority w:val="99"/>
    <w:rsid w:val="00DE7504"/>
    <w:rPr>
      <w:rFonts w:ascii="Times New Roman" w:eastAsia="Times New Roman" w:hAnsi="Times New Roman" w:cs="Times New Roman"/>
      <w:sz w:val="24"/>
      <w:szCs w:val="24"/>
      <w:lang w:eastAsia="cs-CZ"/>
    </w:rPr>
  </w:style>
  <w:style w:type="paragraph" w:customStyle="1" w:styleId="Odsekzoznamu1">
    <w:name w:val="Odsek zoznamu1"/>
    <w:basedOn w:val="Normlny"/>
    <w:rsid w:val="00DE7504"/>
    <w:pPr>
      <w:suppressAutoHyphens/>
      <w:spacing w:after="200" w:line="276" w:lineRule="auto"/>
      <w:ind w:left="720"/>
    </w:pPr>
    <w:rPr>
      <w:rFonts w:ascii="Calibri" w:eastAsia="SimSun" w:hAnsi="Calibri" w:cs="font261"/>
      <w:sz w:val="22"/>
      <w:szCs w:val="22"/>
      <w:lang w:eastAsia="ar-SA"/>
    </w:rPr>
  </w:style>
  <w:style w:type="character" w:styleId="Odkaznakomentr">
    <w:name w:val="annotation reference"/>
    <w:basedOn w:val="Predvolenpsmoodseku"/>
    <w:semiHidden/>
    <w:unhideWhenUsed/>
    <w:rsid w:val="00DE7504"/>
    <w:rPr>
      <w:sz w:val="16"/>
      <w:szCs w:val="16"/>
    </w:rPr>
  </w:style>
  <w:style w:type="paragraph" w:styleId="Textkomentra">
    <w:name w:val="annotation text"/>
    <w:basedOn w:val="Normlny"/>
    <w:link w:val="TextkomentraChar"/>
    <w:semiHidden/>
    <w:unhideWhenUsed/>
    <w:rsid w:val="00DE7504"/>
    <w:rPr>
      <w:sz w:val="20"/>
      <w:szCs w:val="20"/>
    </w:rPr>
  </w:style>
  <w:style w:type="character" w:customStyle="1" w:styleId="TextkomentraChar">
    <w:name w:val="Text komentára Char"/>
    <w:basedOn w:val="Predvolenpsmoodseku"/>
    <w:link w:val="Textkomentra"/>
    <w:uiPriority w:val="99"/>
    <w:semiHidden/>
    <w:rsid w:val="00DE7504"/>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semiHidden/>
    <w:unhideWhenUsed/>
    <w:rsid w:val="00DE7504"/>
    <w:rPr>
      <w:b/>
      <w:bCs/>
    </w:rPr>
  </w:style>
  <w:style w:type="character" w:customStyle="1" w:styleId="PredmetkomentraChar">
    <w:name w:val="Predmet komentára Char"/>
    <w:basedOn w:val="TextkomentraChar"/>
    <w:link w:val="Predmetkomentra"/>
    <w:uiPriority w:val="99"/>
    <w:semiHidden/>
    <w:rsid w:val="00DE7504"/>
    <w:rPr>
      <w:rFonts w:ascii="Times New Roman" w:eastAsia="Times New Roman" w:hAnsi="Times New Roman" w:cs="Times New Roman"/>
      <w:b/>
      <w:bCs/>
      <w:sz w:val="20"/>
      <w:szCs w:val="20"/>
      <w:lang w:eastAsia="cs-CZ"/>
    </w:rPr>
  </w:style>
  <w:style w:type="paragraph" w:styleId="Podtitul">
    <w:name w:val="Subtitle"/>
    <w:basedOn w:val="Normlny"/>
    <w:next w:val="Normlny"/>
    <w:link w:val="PodtitulChar"/>
    <w:uiPriority w:val="11"/>
    <w:qFormat/>
    <w:rsid w:val="00AC7E6B"/>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itulChar">
    <w:name w:val="Podtitul Char"/>
    <w:basedOn w:val="Predvolenpsmoodseku"/>
    <w:link w:val="Podtitul"/>
    <w:uiPriority w:val="11"/>
    <w:rsid w:val="00AC7E6B"/>
    <w:rPr>
      <w:rFonts w:eastAsiaTheme="minorEastAsia"/>
      <w:color w:val="5A5A5A" w:themeColor="text1" w:themeTint="A5"/>
      <w:spacing w:val="15"/>
      <w:lang w:eastAsia="cs-CZ"/>
    </w:rPr>
  </w:style>
  <w:style w:type="character" w:styleId="Jemnodkaz">
    <w:name w:val="Subtle Reference"/>
    <w:basedOn w:val="Predvolenpsmoodseku"/>
    <w:uiPriority w:val="31"/>
    <w:qFormat/>
    <w:rsid w:val="00AC7E6B"/>
    <w:rPr>
      <w:smallCaps/>
      <w:color w:val="5A5A5A" w:themeColor="text1" w:themeTint="A5"/>
    </w:rPr>
  </w:style>
  <w:style w:type="character" w:styleId="Hypertextovprepojenie">
    <w:name w:val="Hyperlink"/>
    <w:basedOn w:val="Predvolenpsmoodseku"/>
    <w:unhideWhenUsed/>
    <w:rsid w:val="00670706"/>
    <w:rPr>
      <w:color w:val="0563C1" w:themeColor="hyperlink"/>
      <w:u w:val="single"/>
    </w:rPr>
  </w:style>
  <w:style w:type="paragraph" w:customStyle="1" w:styleId="Default">
    <w:name w:val="Default"/>
    <w:rsid w:val="00A236A7"/>
    <w:pPr>
      <w:autoSpaceDE w:val="0"/>
      <w:autoSpaceDN w:val="0"/>
      <w:adjustRightInd w:val="0"/>
      <w:spacing w:after="0" w:line="240" w:lineRule="auto"/>
    </w:pPr>
    <w:rPr>
      <w:rFonts w:ascii="AEOIMH+Calibri" w:hAnsi="AEOIMH+Calibri" w:cs="AEOIMH+Calibri"/>
      <w:color w:val="000000"/>
      <w:sz w:val="24"/>
      <w:szCs w:val="24"/>
    </w:rPr>
  </w:style>
  <w:style w:type="character" w:customStyle="1" w:styleId="Nevyrieenzmienka1">
    <w:name w:val="Nevyriešená zmienka1"/>
    <w:basedOn w:val="Predvolenpsmoodseku"/>
    <w:uiPriority w:val="99"/>
    <w:semiHidden/>
    <w:unhideWhenUsed/>
    <w:rsid w:val="00A236A7"/>
    <w:rPr>
      <w:color w:val="605E5C"/>
      <w:shd w:val="clear" w:color="auto" w:fill="E1DFDD"/>
    </w:rPr>
  </w:style>
  <w:style w:type="paragraph" w:customStyle="1" w:styleId="Vchodzie">
    <w:name w:val="Východzie"/>
    <w:rsid w:val="007D6CC2"/>
    <w:pPr>
      <w:spacing w:after="0" w:line="240" w:lineRule="auto"/>
    </w:pPr>
    <w:rPr>
      <w:rFonts w:ascii="Times New Roman" w:eastAsia="Times New Roman" w:hAnsi="Times New Roman" w:cs="Times New Roman"/>
      <w:snapToGrid w:val="0"/>
      <w:sz w:val="24"/>
      <w:szCs w:val="20"/>
      <w:lang w:eastAsia="cs-CZ"/>
    </w:rPr>
  </w:style>
  <w:style w:type="table" w:styleId="Mriekatabuky">
    <w:name w:val="Table Grid"/>
    <w:basedOn w:val="Normlnatabuka"/>
    <w:rsid w:val="002138A0"/>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lostrany">
    <w:name w:val="page number"/>
    <w:basedOn w:val="Predvolenpsmoodseku"/>
    <w:rsid w:val="002138A0"/>
  </w:style>
  <w:style w:type="paragraph" w:styleId="Textpoznmkypodiarou">
    <w:name w:val="footnote text"/>
    <w:basedOn w:val="Normlny"/>
    <w:link w:val="TextpoznmkypodiarouChar"/>
    <w:uiPriority w:val="99"/>
    <w:semiHidden/>
    <w:unhideWhenUsed/>
    <w:rsid w:val="002138A0"/>
    <w:pPr>
      <w:spacing w:after="200" w:line="276" w:lineRule="auto"/>
    </w:pPr>
    <w:rPr>
      <w:rFonts w:ascii="Calibri" w:eastAsia="Calibri" w:hAnsi="Calibri"/>
      <w:sz w:val="20"/>
      <w:szCs w:val="20"/>
      <w:lang w:eastAsia="en-US"/>
    </w:rPr>
  </w:style>
  <w:style w:type="character" w:customStyle="1" w:styleId="TextpoznmkypodiarouChar">
    <w:name w:val="Text poznámky pod čiarou Char"/>
    <w:basedOn w:val="Predvolenpsmoodseku"/>
    <w:link w:val="Textpoznmkypodiarou"/>
    <w:uiPriority w:val="99"/>
    <w:semiHidden/>
    <w:rsid w:val="002138A0"/>
    <w:rPr>
      <w:rFonts w:ascii="Calibri" w:eastAsia="Calibri" w:hAnsi="Calibri" w:cs="Times New Roman"/>
      <w:sz w:val="20"/>
      <w:szCs w:val="20"/>
    </w:rPr>
  </w:style>
  <w:style w:type="character" w:styleId="Odkaznapoznmkupodiarou">
    <w:name w:val="footnote reference"/>
    <w:uiPriority w:val="99"/>
    <w:semiHidden/>
    <w:unhideWhenUsed/>
    <w:rsid w:val="002138A0"/>
    <w:rPr>
      <w:vertAlign w:val="superscript"/>
    </w:rPr>
  </w:style>
  <w:style w:type="paragraph" w:customStyle="1" w:styleId="Textkoncovejpoznmky">
    <w:name w:val="Text koncovej poznámky"/>
    <w:basedOn w:val="Normlny"/>
    <w:link w:val="TextkoncovejpoznmkyChar"/>
    <w:uiPriority w:val="99"/>
    <w:semiHidden/>
    <w:unhideWhenUsed/>
    <w:rsid w:val="002138A0"/>
    <w:pPr>
      <w:spacing w:after="200" w:line="276" w:lineRule="auto"/>
    </w:pPr>
    <w:rPr>
      <w:rFonts w:ascii="Calibri" w:eastAsia="Calibri" w:hAnsi="Calibri"/>
      <w:sz w:val="20"/>
      <w:szCs w:val="20"/>
      <w:lang w:eastAsia="en-US"/>
    </w:rPr>
  </w:style>
  <w:style w:type="character" w:customStyle="1" w:styleId="TextkoncovejpoznmkyChar">
    <w:name w:val="Text koncovej poznámky Char"/>
    <w:link w:val="Textkoncovejpoznmky"/>
    <w:uiPriority w:val="99"/>
    <w:semiHidden/>
    <w:rsid w:val="002138A0"/>
    <w:rPr>
      <w:rFonts w:ascii="Calibri" w:eastAsia="Calibri" w:hAnsi="Calibri" w:cs="Times New Roman"/>
      <w:sz w:val="20"/>
      <w:szCs w:val="20"/>
    </w:rPr>
  </w:style>
  <w:style w:type="character" w:customStyle="1" w:styleId="Odkaznakoncovpoznmku">
    <w:name w:val="Odkaz na koncovú poznámku"/>
    <w:uiPriority w:val="99"/>
    <w:semiHidden/>
    <w:unhideWhenUsed/>
    <w:rsid w:val="002138A0"/>
    <w:rPr>
      <w:vertAlign w:val="superscript"/>
    </w:rPr>
  </w:style>
  <w:style w:type="paragraph" w:styleId="Normlnywebov">
    <w:name w:val="Normal (Web)"/>
    <w:basedOn w:val="Normlny"/>
    <w:uiPriority w:val="99"/>
    <w:semiHidden/>
    <w:unhideWhenUsed/>
    <w:rsid w:val="002138A0"/>
    <w:pPr>
      <w:spacing w:before="100" w:beforeAutospacing="1" w:after="119"/>
    </w:pPr>
    <w:rPr>
      <w:lang w:eastAsia="sk-SK"/>
    </w:rPr>
  </w:style>
  <w:style w:type="character" w:styleId="Vrazn">
    <w:name w:val="Strong"/>
    <w:qFormat/>
    <w:rsid w:val="002138A0"/>
    <w:rPr>
      <w:b/>
      <w:bCs/>
    </w:rPr>
  </w:style>
  <w:style w:type="paragraph" w:customStyle="1" w:styleId="TableContents">
    <w:name w:val="Table Contents"/>
    <w:basedOn w:val="Normlny"/>
    <w:rsid w:val="002138A0"/>
    <w:pPr>
      <w:widowControl w:val="0"/>
      <w:suppressLineNumbers/>
      <w:suppressAutoHyphens/>
    </w:pPr>
    <w:rPr>
      <w:sz w:val="20"/>
      <w:szCs w:val="20"/>
      <w:lang w:val="en-US" w:eastAsia="en-US"/>
    </w:rPr>
  </w:style>
  <w:style w:type="paragraph" w:customStyle="1" w:styleId="Body">
    <w:name w:val="Body"/>
    <w:uiPriority w:val="99"/>
    <w:rsid w:val="002138A0"/>
    <w:pPr>
      <w:spacing w:after="0" w:line="288" w:lineRule="auto"/>
    </w:pPr>
    <w:rPr>
      <w:rFonts w:ascii="Baskerville" w:eastAsia="Arial Unicode MS" w:hAnsi="Baskerville" w:cs="Arial Unicode MS"/>
      <w:color w:val="222222"/>
      <w:sz w:val="28"/>
      <w:szCs w:val="28"/>
      <w:lang w:eastAsia="sk-SK"/>
    </w:rPr>
  </w:style>
  <w:style w:type="character" w:styleId="PouitHypertextovPrepojenie">
    <w:name w:val="FollowedHyperlink"/>
    <w:basedOn w:val="Predvolenpsmoodseku"/>
    <w:uiPriority w:val="99"/>
    <w:semiHidden/>
    <w:unhideWhenUsed/>
    <w:rsid w:val="002138A0"/>
    <w:rPr>
      <w:color w:val="954F72" w:themeColor="followedHyperlink"/>
      <w:u w:val="single"/>
    </w:rPr>
  </w:style>
  <w:style w:type="character" w:customStyle="1" w:styleId="Nevyrieenzmienka2">
    <w:name w:val="Nevyriešená zmienka2"/>
    <w:basedOn w:val="Predvolenpsmoodseku"/>
    <w:uiPriority w:val="99"/>
    <w:semiHidden/>
    <w:unhideWhenUsed/>
    <w:rsid w:val="002138A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ezsrs.edupag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zdecav.sk"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TotalTime>
  <Pages>10</Pages>
  <Words>5504</Words>
  <Characters>31373</Characters>
  <Application>Microsoft Office Word</Application>
  <DocSecurity>0</DocSecurity>
  <Lines>261</Lines>
  <Paragraphs>73</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36804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anna.martiskova</dc:creator>
  <cp:keywords/>
  <dc:description/>
  <cp:lastModifiedBy>Roman Žilinčík</cp:lastModifiedBy>
  <cp:revision>8</cp:revision>
  <cp:lastPrinted>2019-04-16T08:45:00Z</cp:lastPrinted>
  <dcterms:created xsi:type="dcterms:W3CDTF">2023-05-04T11:58:00Z</dcterms:created>
  <dcterms:modified xsi:type="dcterms:W3CDTF">2023-05-18T12:00:00Z</dcterms:modified>
</cp:coreProperties>
</file>